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6743FA" w:rsidRDefault="00476727" w:rsidP="00EE43FE">
      <w:pPr>
        <w:spacing w:before="240" w:after="240" w:line="360" w:lineRule="auto"/>
        <w:jc w:val="both"/>
        <w:rPr>
          <w:rFonts w:ascii="Palatino Linotype" w:hAnsi="Palatino Linotype" w:cs="Arial"/>
        </w:rPr>
      </w:pPr>
      <w:r w:rsidRPr="006743FA">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6743FA">
        <w:rPr>
          <w:rFonts w:ascii="Palatino Linotype" w:hAnsi="Palatino Linotype" w:cs="Arial"/>
        </w:rPr>
        <w:t xml:space="preserve">o en Metepec, Estado de México, a </w:t>
      </w:r>
      <w:r w:rsidR="006D4DF6" w:rsidRPr="006743FA">
        <w:rPr>
          <w:rFonts w:ascii="Palatino Linotype" w:hAnsi="Palatino Linotype" w:cs="Arial"/>
        </w:rPr>
        <w:t xml:space="preserve">catorce de noviembre </w:t>
      </w:r>
      <w:r w:rsidR="00660AB3" w:rsidRPr="006743FA">
        <w:rPr>
          <w:rFonts w:ascii="Palatino Linotype" w:hAnsi="Palatino Linotype" w:cs="Arial"/>
        </w:rPr>
        <w:t>de dos mil dieciocho</w:t>
      </w:r>
      <w:r w:rsidRPr="006743FA">
        <w:rPr>
          <w:rFonts w:ascii="Palatino Linotype" w:hAnsi="Palatino Linotype" w:cs="Arial"/>
        </w:rPr>
        <w:t xml:space="preserve">. </w:t>
      </w:r>
    </w:p>
    <w:p w:rsidR="00D06012" w:rsidRPr="006743FA" w:rsidRDefault="00D06012" w:rsidP="00EE43FE">
      <w:pPr>
        <w:spacing w:before="240" w:after="240" w:line="360" w:lineRule="auto"/>
        <w:jc w:val="both"/>
        <w:rPr>
          <w:rFonts w:ascii="Palatino Linotype" w:hAnsi="Palatino Linotype" w:cs="Arial"/>
        </w:rPr>
      </w:pPr>
      <w:r w:rsidRPr="006743FA">
        <w:rPr>
          <w:rFonts w:ascii="Palatino Linotype" w:hAnsi="Palatino Linotype" w:cs="Arial"/>
          <w:b/>
        </w:rPr>
        <w:t>VISTO</w:t>
      </w:r>
      <w:r w:rsidR="009A618A" w:rsidRPr="006743FA">
        <w:rPr>
          <w:rFonts w:ascii="Palatino Linotype" w:hAnsi="Palatino Linotype" w:cs="Arial"/>
        </w:rPr>
        <w:t xml:space="preserve"> el </w:t>
      </w:r>
      <w:r w:rsidRPr="006743FA">
        <w:rPr>
          <w:rFonts w:ascii="Palatino Linotype" w:hAnsi="Palatino Linotype" w:cs="Arial"/>
        </w:rPr>
        <w:t>expediente formado con motivo del</w:t>
      </w:r>
      <w:r w:rsidR="009A618A" w:rsidRPr="006743FA">
        <w:rPr>
          <w:rFonts w:ascii="Palatino Linotype" w:hAnsi="Palatino Linotype" w:cs="Arial"/>
        </w:rPr>
        <w:t xml:space="preserve"> </w:t>
      </w:r>
      <w:r w:rsidRPr="006743FA">
        <w:rPr>
          <w:rFonts w:ascii="Palatino Linotype" w:hAnsi="Palatino Linotype" w:cs="Arial"/>
        </w:rPr>
        <w:t xml:space="preserve">recurso de revisión </w:t>
      </w:r>
      <w:r w:rsidR="00227EE3" w:rsidRPr="006743FA">
        <w:rPr>
          <w:rFonts w:ascii="Palatino Linotype" w:hAnsi="Palatino Linotype" w:cs="Arial"/>
          <w:b/>
        </w:rPr>
        <w:t>0</w:t>
      </w:r>
      <w:r w:rsidR="0018255F" w:rsidRPr="006743FA">
        <w:rPr>
          <w:rFonts w:ascii="Palatino Linotype" w:hAnsi="Palatino Linotype" w:cs="Arial"/>
          <w:b/>
        </w:rPr>
        <w:t>3394</w:t>
      </w:r>
      <w:r w:rsidR="00BA5008" w:rsidRPr="006743FA">
        <w:rPr>
          <w:rFonts w:ascii="Palatino Linotype" w:hAnsi="Palatino Linotype" w:cs="Arial"/>
          <w:b/>
        </w:rPr>
        <w:t>/INFOEM/IP/RR/2018</w:t>
      </w:r>
      <w:r w:rsidR="00643CCD" w:rsidRPr="006743FA">
        <w:rPr>
          <w:rFonts w:ascii="Palatino Linotype" w:hAnsi="Palatino Linotype" w:cs="Arial"/>
        </w:rPr>
        <w:t xml:space="preserve">, </w:t>
      </w:r>
      <w:r w:rsidR="007C1B36" w:rsidRPr="006743FA">
        <w:rPr>
          <w:rFonts w:ascii="Palatino Linotype" w:hAnsi="Palatino Linotype" w:cs="Arial"/>
        </w:rPr>
        <w:t>interpuesto</w:t>
      </w:r>
      <w:r w:rsidR="00000739" w:rsidRPr="006743FA">
        <w:rPr>
          <w:rFonts w:ascii="Palatino Linotype" w:hAnsi="Palatino Linotype" w:cs="Arial"/>
        </w:rPr>
        <w:t xml:space="preserve"> por</w:t>
      </w:r>
      <w:r w:rsidR="0018255F" w:rsidRPr="006743FA">
        <w:rPr>
          <w:rFonts w:ascii="Palatino Linotype" w:hAnsi="Palatino Linotype" w:cs="Arial"/>
          <w:b/>
        </w:rPr>
        <w:t xml:space="preserve"> </w:t>
      </w:r>
      <w:proofErr w:type="spellStart"/>
      <w:r w:rsidR="00B27F2C" w:rsidRPr="006743FA">
        <w:rPr>
          <w:rFonts w:ascii="Palatino Linotype" w:hAnsi="Palatino Linotype" w:cs="Arial"/>
          <w:b/>
        </w:rPr>
        <w:t>xxxxxx</w:t>
      </w:r>
      <w:proofErr w:type="spellEnd"/>
      <w:r w:rsidR="0018255F" w:rsidRPr="006743FA">
        <w:rPr>
          <w:rFonts w:ascii="Palatino Linotype" w:hAnsi="Palatino Linotype" w:cs="Arial"/>
          <w:b/>
        </w:rPr>
        <w:t xml:space="preserve"> </w:t>
      </w:r>
      <w:proofErr w:type="spellStart"/>
      <w:r w:rsidR="00B27F2C" w:rsidRPr="006743FA">
        <w:rPr>
          <w:rFonts w:ascii="Palatino Linotype" w:hAnsi="Palatino Linotype" w:cs="Arial"/>
          <w:b/>
        </w:rPr>
        <w:t>xxxxxx</w:t>
      </w:r>
      <w:proofErr w:type="spellEnd"/>
      <w:r w:rsidR="0018255F" w:rsidRPr="006743FA">
        <w:rPr>
          <w:rFonts w:ascii="Palatino Linotype" w:hAnsi="Palatino Linotype" w:cs="Arial"/>
          <w:b/>
        </w:rPr>
        <w:t xml:space="preserve"> </w:t>
      </w:r>
      <w:proofErr w:type="spellStart"/>
      <w:r w:rsidR="00B27F2C" w:rsidRPr="006743FA">
        <w:rPr>
          <w:rFonts w:ascii="Palatino Linotype" w:hAnsi="Palatino Linotype" w:cs="Arial"/>
          <w:b/>
        </w:rPr>
        <w:t>xxxxxxxx</w:t>
      </w:r>
      <w:proofErr w:type="spellEnd"/>
      <w:r w:rsidR="007041E8" w:rsidRPr="006743FA">
        <w:rPr>
          <w:rFonts w:ascii="Palatino Linotype" w:hAnsi="Palatino Linotype" w:cs="Arial"/>
        </w:rPr>
        <w:t>,</w:t>
      </w:r>
      <w:r w:rsidRPr="006743FA">
        <w:rPr>
          <w:rFonts w:ascii="Palatino Linotype" w:hAnsi="Palatino Linotype" w:cs="Arial"/>
          <w:b/>
        </w:rPr>
        <w:t xml:space="preserve"> </w:t>
      </w:r>
      <w:r w:rsidRPr="006743FA">
        <w:rPr>
          <w:rFonts w:ascii="Palatino Linotype" w:hAnsi="Palatino Linotype" w:cs="Arial"/>
        </w:rPr>
        <w:t>en lo sucesivo</w:t>
      </w:r>
      <w:r w:rsidR="00643CCD" w:rsidRPr="006743FA">
        <w:rPr>
          <w:rFonts w:ascii="Palatino Linotype" w:hAnsi="Palatino Linotype" w:cs="Arial"/>
          <w:b/>
        </w:rPr>
        <w:t xml:space="preserve"> </w:t>
      </w:r>
      <w:r w:rsidR="00F5594A" w:rsidRPr="006743FA">
        <w:rPr>
          <w:rFonts w:ascii="Palatino Linotype" w:hAnsi="Palatino Linotype" w:cs="Arial"/>
        </w:rPr>
        <w:t>el</w:t>
      </w:r>
      <w:r w:rsidR="00B05E70" w:rsidRPr="006743FA">
        <w:rPr>
          <w:rFonts w:ascii="Palatino Linotype" w:hAnsi="Palatino Linotype" w:cs="Arial"/>
        </w:rPr>
        <w:t xml:space="preserve"> </w:t>
      </w:r>
      <w:r w:rsidR="00B05E70" w:rsidRPr="006743FA">
        <w:rPr>
          <w:rFonts w:ascii="Palatino Linotype" w:hAnsi="Palatino Linotype" w:cs="Arial"/>
          <w:b/>
        </w:rPr>
        <w:t>RECURRENTE</w:t>
      </w:r>
      <w:r w:rsidRPr="006743FA">
        <w:rPr>
          <w:rFonts w:ascii="Palatino Linotype" w:hAnsi="Palatino Linotype" w:cs="Arial"/>
          <w:b/>
        </w:rPr>
        <w:t>,</w:t>
      </w:r>
      <w:r w:rsidRPr="006743FA">
        <w:rPr>
          <w:rFonts w:ascii="Palatino Linotype" w:hAnsi="Palatino Linotype" w:cs="Arial"/>
        </w:rPr>
        <w:t xml:space="preserve"> en contra de la respuesta emitida por</w:t>
      </w:r>
      <w:r w:rsidR="002C203A" w:rsidRPr="006743FA">
        <w:rPr>
          <w:rFonts w:ascii="Palatino Linotype" w:hAnsi="Palatino Linotype" w:cs="Arial"/>
        </w:rPr>
        <w:t xml:space="preserve"> </w:t>
      </w:r>
      <w:r w:rsidR="00A56939" w:rsidRPr="006743FA">
        <w:rPr>
          <w:rFonts w:ascii="Palatino Linotype" w:hAnsi="Palatino Linotype" w:cs="Arial"/>
        </w:rPr>
        <w:t>el</w:t>
      </w:r>
      <w:r w:rsidR="00F5594A" w:rsidRPr="006743FA">
        <w:rPr>
          <w:rFonts w:ascii="Palatino Linotype" w:hAnsi="Palatino Linotype" w:cs="Arial"/>
        </w:rPr>
        <w:t xml:space="preserve"> </w:t>
      </w:r>
      <w:r w:rsidR="0018255F" w:rsidRPr="006743FA">
        <w:rPr>
          <w:rFonts w:ascii="Palatino Linotype" w:hAnsi="Palatino Linotype"/>
          <w:b/>
          <w:szCs w:val="22"/>
          <w:lang w:val="es-ES_tradnl"/>
        </w:rPr>
        <w:t>Ayuntamiento de Chalco</w:t>
      </w:r>
      <w:r w:rsidR="00BA5008" w:rsidRPr="006743FA">
        <w:rPr>
          <w:rFonts w:ascii="Palatino Linotype" w:hAnsi="Palatino Linotype" w:cs="Arial"/>
          <w:b/>
        </w:rPr>
        <w:t xml:space="preserve"> </w:t>
      </w:r>
      <w:r w:rsidRPr="006743FA">
        <w:rPr>
          <w:rFonts w:ascii="Palatino Linotype" w:hAnsi="Palatino Linotype" w:cs="Arial"/>
        </w:rPr>
        <w:t xml:space="preserve">en lo sucesivo </w:t>
      </w:r>
      <w:r w:rsidR="007A1102" w:rsidRPr="006743FA">
        <w:rPr>
          <w:rFonts w:ascii="Palatino Linotype" w:hAnsi="Palatino Linotype" w:cs="Arial"/>
        </w:rPr>
        <w:t xml:space="preserve">el </w:t>
      </w:r>
      <w:r w:rsidRPr="006743FA">
        <w:rPr>
          <w:rFonts w:ascii="Palatino Linotype" w:hAnsi="Palatino Linotype" w:cs="Arial"/>
          <w:b/>
        </w:rPr>
        <w:t xml:space="preserve">SUJETO OBLIGADO, </w:t>
      </w:r>
      <w:r w:rsidRPr="006743FA">
        <w:rPr>
          <w:rFonts w:ascii="Palatino Linotype" w:hAnsi="Palatino Linotype" w:cs="Arial"/>
        </w:rPr>
        <w:t>se</w:t>
      </w:r>
      <w:r w:rsidR="00E9691F" w:rsidRPr="006743FA">
        <w:rPr>
          <w:rFonts w:ascii="Palatino Linotype" w:hAnsi="Palatino Linotype" w:cs="Arial"/>
        </w:rPr>
        <w:t xml:space="preserve"> </w:t>
      </w:r>
      <w:r w:rsidRPr="006743FA">
        <w:rPr>
          <w:rFonts w:ascii="Palatino Linotype" w:hAnsi="Palatino Linotype" w:cs="Arial"/>
        </w:rPr>
        <w:t>procede a dictar la presente resolución con base en lo</w:t>
      </w:r>
      <w:r w:rsidR="00B21DCC" w:rsidRPr="006743FA">
        <w:rPr>
          <w:rFonts w:ascii="Palatino Linotype" w:hAnsi="Palatino Linotype" w:cs="Arial"/>
        </w:rPr>
        <w:t>s</w:t>
      </w:r>
      <w:r w:rsidRPr="006743FA">
        <w:rPr>
          <w:rFonts w:ascii="Palatino Linotype" w:hAnsi="Palatino Linotype" w:cs="Arial"/>
        </w:rPr>
        <w:t xml:space="preserve"> siguiente</w:t>
      </w:r>
      <w:r w:rsidR="00B21DCC" w:rsidRPr="006743FA">
        <w:rPr>
          <w:rFonts w:ascii="Palatino Linotype" w:hAnsi="Palatino Linotype" w:cs="Arial"/>
        </w:rPr>
        <w:t>s</w:t>
      </w:r>
      <w:r w:rsidRPr="006743FA">
        <w:rPr>
          <w:rFonts w:ascii="Palatino Linotype" w:hAnsi="Palatino Linotype" w:cs="Arial"/>
        </w:rPr>
        <w:t xml:space="preserve">: </w:t>
      </w:r>
    </w:p>
    <w:p w:rsidR="00BD58D9" w:rsidRPr="006743FA" w:rsidRDefault="002B5536" w:rsidP="00EE43FE">
      <w:pPr>
        <w:spacing w:before="240" w:after="240" w:line="360" w:lineRule="auto"/>
        <w:jc w:val="center"/>
        <w:rPr>
          <w:rFonts w:ascii="Palatino Linotype" w:hAnsi="Palatino Linotype" w:cs="Arial"/>
          <w:b/>
          <w:sz w:val="28"/>
          <w:szCs w:val="28"/>
        </w:rPr>
      </w:pPr>
      <w:r w:rsidRPr="006743FA">
        <w:rPr>
          <w:rFonts w:ascii="Palatino Linotype" w:hAnsi="Palatino Linotype"/>
          <w:b/>
        </w:rPr>
        <w:t xml:space="preserve">I. </w:t>
      </w:r>
      <w:r w:rsidR="00BD58D9" w:rsidRPr="006743FA">
        <w:rPr>
          <w:rFonts w:ascii="Palatino Linotype" w:hAnsi="Palatino Linotype"/>
          <w:b/>
        </w:rPr>
        <w:t>A N T E C E D E N T E S</w:t>
      </w:r>
    </w:p>
    <w:p w:rsidR="00D06012" w:rsidRPr="006743FA" w:rsidRDefault="009F7616" w:rsidP="00EE43FE">
      <w:pPr>
        <w:spacing w:before="240" w:after="240" w:line="360" w:lineRule="auto"/>
        <w:jc w:val="both"/>
        <w:rPr>
          <w:rFonts w:ascii="Palatino Linotype" w:hAnsi="Palatino Linotype" w:cs="Arial"/>
        </w:rPr>
      </w:pPr>
      <w:r w:rsidRPr="006743FA">
        <w:rPr>
          <w:rFonts w:ascii="Palatino Linotype" w:hAnsi="Palatino Linotype" w:cs="Arial"/>
          <w:b/>
        </w:rPr>
        <w:t>1. Solicitud de acceso a la información.</w:t>
      </w:r>
      <w:r w:rsidRPr="006743FA">
        <w:rPr>
          <w:rFonts w:ascii="Palatino Linotype" w:hAnsi="Palatino Linotype" w:cs="Arial"/>
        </w:rPr>
        <w:t xml:space="preserve"> </w:t>
      </w:r>
      <w:r w:rsidR="00A46661" w:rsidRPr="006743FA">
        <w:rPr>
          <w:rFonts w:ascii="Palatino Linotype" w:hAnsi="Palatino Linotype" w:cs="Arial"/>
        </w:rPr>
        <w:t>Con</w:t>
      </w:r>
      <w:r w:rsidR="00B21DCC" w:rsidRPr="006743FA">
        <w:rPr>
          <w:rFonts w:ascii="Palatino Linotype" w:hAnsi="Palatino Linotype" w:cs="Arial"/>
        </w:rPr>
        <w:t xml:space="preserve"> fecha</w:t>
      </w:r>
      <w:r w:rsidR="00D23DB0" w:rsidRPr="006743FA">
        <w:rPr>
          <w:rFonts w:ascii="Palatino Linotype" w:hAnsi="Palatino Linotype" w:cs="Arial"/>
        </w:rPr>
        <w:t xml:space="preserve"> </w:t>
      </w:r>
      <w:r w:rsidR="0018255F" w:rsidRPr="006743FA">
        <w:rPr>
          <w:rFonts w:ascii="Palatino Linotype" w:hAnsi="Palatino Linotype" w:cs="Arial"/>
          <w:b/>
        </w:rPr>
        <w:t xml:space="preserve">veintiuno de agosto </w:t>
      </w:r>
      <w:r w:rsidR="007C7AEE" w:rsidRPr="006743FA">
        <w:rPr>
          <w:rFonts w:ascii="Palatino Linotype" w:hAnsi="Palatino Linotype" w:cs="Arial"/>
          <w:b/>
        </w:rPr>
        <w:t>d</w:t>
      </w:r>
      <w:r w:rsidR="00117056" w:rsidRPr="006743FA">
        <w:rPr>
          <w:rFonts w:ascii="Palatino Linotype" w:hAnsi="Palatino Linotype" w:cs="Arial"/>
          <w:b/>
        </w:rPr>
        <w:t xml:space="preserve">e </w:t>
      </w:r>
      <w:r w:rsidR="00D06012" w:rsidRPr="006743FA">
        <w:rPr>
          <w:rFonts w:ascii="Palatino Linotype" w:hAnsi="Palatino Linotype" w:cs="Arial"/>
          <w:b/>
        </w:rPr>
        <w:t>dos mil dieci</w:t>
      </w:r>
      <w:r w:rsidR="00F23C6A" w:rsidRPr="006743FA">
        <w:rPr>
          <w:rFonts w:ascii="Palatino Linotype" w:hAnsi="Palatino Linotype" w:cs="Arial"/>
          <w:b/>
        </w:rPr>
        <w:t>ocho</w:t>
      </w:r>
      <w:r w:rsidR="00D06012" w:rsidRPr="006743FA">
        <w:rPr>
          <w:rFonts w:ascii="Palatino Linotype" w:hAnsi="Palatino Linotype" w:cs="Arial"/>
          <w:b/>
        </w:rPr>
        <w:t>,</w:t>
      </w:r>
      <w:r w:rsidR="00D06012" w:rsidRPr="006743FA">
        <w:rPr>
          <w:rFonts w:ascii="Palatino Linotype" w:hAnsi="Palatino Linotype" w:cs="Arial"/>
        </w:rPr>
        <w:t xml:space="preserve"> </w:t>
      </w:r>
      <w:r w:rsidR="004402D5" w:rsidRPr="006743FA">
        <w:rPr>
          <w:rFonts w:ascii="Palatino Linotype" w:hAnsi="Palatino Linotype" w:cs="Arial"/>
        </w:rPr>
        <w:t>la</w:t>
      </w:r>
      <w:r w:rsidR="00044B47" w:rsidRPr="006743FA">
        <w:rPr>
          <w:rFonts w:ascii="Palatino Linotype" w:hAnsi="Palatino Linotype" w:cs="Arial"/>
        </w:rPr>
        <w:t xml:space="preserve"> parte</w:t>
      </w:r>
      <w:r w:rsidR="00B05E70" w:rsidRPr="006743FA">
        <w:rPr>
          <w:rFonts w:ascii="Palatino Linotype" w:hAnsi="Palatino Linotype" w:cs="Arial"/>
        </w:rPr>
        <w:t xml:space="preserve"> </w:t>
      </w:r>
      <w:r w:rsidR="002C203A" w:rsidRPr="006743FA">
        <w:rPr>
          <w:rFonts w:ascii="Palatino Linotype" w:hAnsi="Palatino Linotype" w:cs="Arial"/>
          <w:b/>
        </w:rPr>
        <w:t>Recurrente</w:t>
      </w:r>
      <w:r w:rsidR="00000739" w:rsidRPr="006743FA">
        <w:rPr>
          <w:rFonts w:ascii="Palatino Linotype" w:hAnsi="Palatino Linotype" w:cs="Arial"/>
          <w:b/>
        </w:rPr>
        <w:t xml:space="preserve"> </w:t>
      </w:r>
      <w:r w:rsidR="00D06012" w:rsidRPr="006743FA">
        <w:rPr>
          <w:rFonts w:ascii="Palatino Linotype" w:hAnsi="Palatino Linotype" w:cs="Arial"/>
        </w:rPr>
        <w:t>presentó a través del Sistema de Acceso a la Informació</w:t>
      </w:r>
      <w:r w:rsidR="007A1102" w:rsidRPr="006743FA">
        <w:rPr>
          <w:rFonts w:ascii="Palatino Linotype" w:hAnsi="Palatino Linotype" w:cs="Arial"/>
        </w:rPr>
        <w:t xml:space="preserve">n Mexiquense, en lo subsecuente el </w:t>
      </w:r>
      <w:r w:rsidR="00D06012" w:rsidRPr="006743FA">
        <w:rPr>
          <w:rFonts w:ascii="Palatino Linotype" w:hAnsi="Palatino Linotype" w:cs="Arial"/>
          <w:b/>
        </w:rPr>
        <w:t>SAIMEX</w:t>
      </w:r>
      <w:r w:rsidR="00D06012" w:rsidRPr="006743FA">
        <w:rPr>
          <w:rFonts w:ascii="Palatino Linotype" w:hAnsi="Palatino Linotype" w:cs="Arial"/>
        </w:rPr>
        <w:t xml:space="preserve"> ante </w:t>
      </w:r>
      <w:r w:rsidR="007A1102" w:rsidRPr="006743FA">
        <w:rPr>
          <w:rFonts w:ascii="Palatino Linotype" w:hAnsi="Palatino Linotype" w:cs="Arial"/>
        </w:rPr>
        <w:t xml:space="preserve">el </w:t>
      </w:r>
      <w:r w:rsidR="002C203A" w:rsidRPr="006743FA">
        <w:rPr>
          <w:rFonts w:ascii="Palatino Linotype" w:hAnsi="Palatino Linotype" w:cs="Arial"/>
          <w:b/>
        </w:rPr>
        <w:t>Sujeto Obligado</w:t>
      </w:r>
      <w:r w:rsidR="00D06012" w:rsidRPr="006743FA">
        <w:rPr>
          <w:rFonts w:ascii="Palatino Linotype" w:hAnsi="Palatino Linotype" w:cs="Arial"/>
        </w:rPr>
        <w:t>, la solicitud de acceso a la información pública, a la que se le asign</w:t>
      </w:r>
      <w:r w:rsidR="00E07049" w:rsidRPr="006743FA">
        <w:rPr>
          <w:rFonts w:ascii="Palatino Linotype" w:hAnsi="Palatino Linotype" w:cs="Arial"/>
        </w:rPr>
        <w:t xml:space="preserve">ó el </w:t>
      </w:r>
      <w:r w:rsidR="00D06012" w:rsidRPr="006743FA">
        <w:rPr>
          <w:rFonts w:ascii="Palatino Linotype" w:hAnsi="Palatino Linotype" w:cs="Arial"/>
        </w:rPr>
        <w:t xml:space="preserve">número </w:t>
      </w:r>
      <w:r w:rsidR="00CD36DA" w:rsidRPr="006743FA">
        <w:rPr>
          <w:rFonts w:ascii="Palatino Linotype" w:hAnsi="Palatino Linotype" w:cs="Arial"/>
          <w:b/>
        </w:rPr>
        <w:t>00165</w:t>
      </w:r>
      <w:r w:rsidR="00F018DC" w:rsidRPr="006743FA">
        <w:rPr>
          <w:rFonts w:ascii="Palatino Linotype" w:hAnsi="Palatino Linotype" w:cs="Arial"/>
          <w:b/>
        </w:rPr>
        <w:t>/</w:t>
      </w:r>
      <w:r w:rsidR="00CD36DA" w:rsidRPr="006743FA">
        <w:rPr>
          <w:rFonts w:ascii="Palatino Linotype" w:hAnsi="Palatino Linotype" w:cs="Arial"/>
          <w:b/>
        </w:rPr>
        <w:t>CHALCO</w:t>
      </w:r>
      <w:r w:rsidR="00F23C6A" w:rsidRPr="006743FA">
        <w:rPr>
          <w:rFonts w:ascii="Palatino Linotype" w:hAnsi="Palatino Linotype" w:cs="Arial"/>
          <w:b/>
        </w:rPr>
        <w:t>/IP/2018</w:t>
      </w:r>
      <w:r w:rsidR="00E07049" w:rsidRPr="006743FA">
        <w:rPr>
          <w:rFonts w:ascii="Palatino Linotype" w:hAnsi="Palatino Linotype" w:cs="Arial"/>
          <w:b/>
        </w:rPr>
        <w:t xml:space="preserve">, </w:t>
      </w:r>
      <w:r w:rsidR="00D06012" w:rsidRPr="006743FA">
        <w:rPr>
          <w:rFonts w:ascii="Palatino Linotype" w:hAnsi="Palatino Linotype" w:cs="Arial"/>
        </w:rPr>
        <w:t xml:space="preserve">mediante la cual </w:t>
      </w:r>
      <w:r w:rsidR="00F077F3" w:rsidRPr="006743FA">
        <w:rPr>
          <w:rFonts w:ascii="Palatino Linotype" w:hAnsi="Palatino Linotype" w:cs="Arial"/>
        </w:rPr>
        <w:t>requirió</w:t>
      </w:r>
      <w:r w:rsidR="00E07049" w:rsidRPr="006743FA">
        <w:rPr>
          <w:rFonts w:ascii="Palatino Linotype" w:hAnsi="Palatino Linotype" w:cs="Arial"/>
        </w:rPr>
        <w:t xml:space="preserve"> </w:t>
      </w:r>
      <w:r w:rsidR="00EA1279" w:rsidRPr="006743FA">
        <w:rPr>
          <w:rFonts w:ascii="Palatino Linotype" w:hAnsi="Palatino Linotype" w:cs="Arial"/>
        </w:rPr>
        <w:t xml:space="preserve">la información </w:t>
      </w:r>
      <w:r w:rsidR="00D06012" w:rsidRPr="006743FA">
        <w:rPr>
          <w:rFonts w:ascii="Palatino Linotype" w:hAnsi="Palatino Linotype" w:cs="Arial"/>
        </w:rPr>
        <w:t xml:space="preserve">siguiente: </w:t>
      </w:r>
    </w:p>
    <w:p w:rsidR="00155944" w:rsidRPr="006743FA" w:rsidRDefault="00354DB7" w:rsidP="00D90138">
      <w:pPr>
        <w:ind w:left="851" w:right="900"/>
        <w:jc w:val="both"/>
        <w:rPr>
          <w:rFonts w:ascii="Palatino Linotype" w:hAnsi="Palatino Linotype" w:cs="Arial"/>
          <w:b/>
          <w:i/>
          <w:sz w:val="22"/>
          <w:szCs w:val="22"/>
        </w:rPr>
      </w:pPr>
      <w:r w:rsidRPr="006743FA">
        <w:rPr>
          <w:rFonts w:ascii="Palatino Linotype" w:hAnsi="Palatino Linotype" w:cs="Arial"/>
          <w:i/>
          <w:sz w:val="22"/>
          <w:szCs w:val="22"/>
          <w:lang w:eastAsia="es-MX"/>
        </w:rPr>
        <w:t>“</w:t>
      </w:r>
      <w:r w:rsidR="00CD36DA" w:rsidRPr="006743FA">
        <w:rPr>
          <w:rFonts w:ascii="Palatino Linotype" w:hAnsi="Palatino Linotype"/>
          <w:i/>
          <w:sz w:val="22"/>
          <w:szCs w:val="22"/>
        </w:rPr>
        <w:t xml:space="preserve">1. Documentación soporte con que se creó la Secretaria Técnica del ayuntamiento de </w:t>
      </w:r>
      <w:proofErr w:type="spellStart"/>
      <w:r w:rsidR="00CD36DA" w:rsidRPr="006743FA">
        <w:rPr>
          <w:rFonts w:ascii="Palatino Linotype" w:hAnsi="Palatino Linotype"/>
          <w:i/>
          <w:sz w:val="22"/>
          <w:szCs w:val="22"/>
        </w:rPr>
        <w:t>chalco</w:t>
      </w:r>
      <w:proofErr w:type="spellEnd"/>
      <w:r w:rsidR="00CD36DA" w:rsidRPr="006743FA">
        <w:rPr>
          <w:rFonts w:ascii="Palatino Linotype" w:hAnsi="Palatino Linotype"/>
          <w:i/>
          <w:sz w:val="22"/>
          <w:szCs w:val="22"/>
        </w:rPr>
        <w:t>, así como enlistar sus atribuciones. 2. Actual titular de dicha Secretaria Técnica y sueldo bruto quincenal.</w:t>
      </w:r>
      <w:r w:rsidR="00C807EF" w:rsidRPr="006743FA">
        <w:rPr>
          <w:rFonts w:ascii="Palatino Linotype" w:hAnsi="Palatino Linotype" w:cs="Arial"/>
          <w:i/>
          <w:sz w:val="22"/>
          <w:szCs w:val="22"/>
          <w:lang w:eastAsia="es-MX"/>
        </w:rPr>
        <w:t>”</w:t>
      </w:r>
      <w:r w:rsidR="00CA58A7" w:rsidRPr="006743FA">
        <w:rPr>
          <w:rFonts w:ascii="Palatino Linotype" w:hAnsi="Palatino Linotype" w:cs="Arial"/>
          <w:i/>
          <w:sz w:val="22"/>
          <w:szCs w:val="22"/>
          <w:lang w:eastAsia="es-MX"/>
        </w:rPr>
        <w:t xml:space="preserve"> </w:t>
      </w:r>
      <w:r w:rsidR="00227EE3" w:rsidRPr="006743FA">
        <w:rPr>
          <w:rFonts w:ascii="Palatino Linotype" w:hAnsi="Palatino Linotype" w:cs="Arial"/>
          <w:i/>
          <w:sz w:val="22"/>
          <w:szCs w:val="22"/>
          <w:lang w:eastAsia="es-MX"/>
        </w:rPr>
        <w:t>(</w:t>
      </w:r>
      <w:proofErr w:type="gramStart"/>
      <w:r w:rsidR="0078096A" w:rsidRPr="006743FA">
        <w:rPr>
          <w:rFonts w:ascii="Palatino Linotype" w:hAnsi="Palatino Linotype" w:cs="Arial"/>
          <w:i/>
          <w:sz w:val="22"/>
          <w:szCs w:val="22"/>
          <w:lang w:eastAsia="es-MX"/>
        </w:rPr>
        <w:t>sic</w:t>
      </w:r>
      <w:proofErr w:type="gramEnd"/>
      <w:r w:rsidR="0078096A" w:rsidRPr="006743FA">
        <w:rPr>
          <w:rFonts w:ascii="Palatino Linotype" w:hAnsi="Palatino Linotype" w:cs="Arial"/>
          <w:i/>
          <w:sz w:val="22"/>
          <w:szCs w:val="22"/>
          <w:lang w:eastAsia="es-MX"/>
        </w:rPr>
        <w:t>)</w:t>
      </w:r>
    </w:p>
    <w:p w:rsidR="00F004E5" w:rsidRPr="006743FA" w:rsidRDefault="00F004E5" w:rsidP="00EE43FE">
      <w:pPr>
        <w:spacing w:before="240" w:after="240" w:line="360" w:lineRule="auto"/>
        <w:jc w:val="both"/>
        <w:rPr>
          <w:rFonts w:ascii="Palatino Linotype" w:hAnsi="Palatino Linotype" w:cs="Arial"/>
          <w:b/>
          <w:sz w:val="28"/>
          <w:szCs w:val="28"/>
        </w:rPr>
      </w:pPr>
      <w:r w:rsidRPr="006743FA">
        <w:rPr>
          <w:rFonts w:ascii="Palatino Linotype" w:hAnsi="Palatino Linotype" w:cs="Arial"/>
          <w:b/>
        </w:rPr>
        <w:t>Modalidad de Entrega:</w:t>
      </w:r>
      <w:r w:rsidR="00D90138" w:rsidRPr="006743FA">
        <w:rPr>
          <w:rFonts w:ascii="Palatino Linotype" w:hAnsi="Palatino Linotype" w:cs="Arial"/>
        </w:rPr>
        <w:t xml:space="preserve"> </w:t>
      </w:r>
      <w:r w:rsidR="003919FD" w:rsidRPr="006743FA">
        <w:rPr>
          <w:rFonts w:ascii="Palatino Linotype" w:hAnsi="Palatino Linotype" w:cs="Arial"/>
        </w:rPr>
        <w:t>A través de</w:t>
      </w:r>
      <w:r w:rsidR="0016323E" w:rsidRPr="006743FA">
        <w:rPr>
          <w:rFonts w:ascii="Palatino Linotype" w:hAnsi="Palatino Linotype" w:cs="Arial"/>
        </w:rPr>
        <w:t xml:space="preserve"> SAIMEX</w:t>
      </w:r>
      <w:r w:rsidRPr="006743FA">
        <w:rPr>
          <w:rFonts w:ascii="Palatino Linotype" w:hAnsi="Palatino Linotype" w:cs="Arial"/>
          <w:b/>
          <w:sz w:val="28"/>
          <w:szCs w:val="28"/>
        </w:rPr>
        <w:t>.</w:t>
      </w:r>
    </w:p>
    <w:p w:rsidR="002A1CB3" w:rsidRPr="006743FA" w:rsidRDefault="00D23DB0" w:rsidP="00EE43FE">
      <w:pPr>
        <w:spacing w:before="240" w:after="240" w:line="360" w:lineRule="auto"/>
        <w:jc w:val="both"/>
        <w:rPr>
          <w:rFonts w:ascii="Palatino Linotype" w:hAnsi="Palatino Linotype" w:cs="Arial"/>
          <w:szCs w:val="28"/>
        </w:rPr>
      </w:pPr>
      <w:r w:rsidRPr="006743FA">
        <w:rPr>
          <w:rFonts w:ascii="Palatino Linotype" w:hAnsi="Palatino Linotype" w:cs="Arial"/>
          <w:szCs w:val="28"/>
        </w:rPr>
        <w:t>El</w:t>
      </w:r>
      <w:r w:rsidR="002A1CB3" w:rsidRPr="006743FA">
        <w:rPr>
          <w:rFonts w:ascii="Palatino Linotype" w:hAnsi="Palatino Linotype" w:cs="Arial"/>
          <w:szCs w:val="28"/>
        </w:rPr>
        <w:t xml:space="preserve"> </w:t>
      </w:r>
      <w:r w:rsidR="005B0909" w:rsidRPr="006743FA">
        <w:rPr>
          <w:rFonts w:ascii="Palatino Linotype" w:hAnsi="Palatino Linotype" w:cs="Arial"/>
          <w:b/>
          <w:szCs w:val="28"/>
        </w:rPr>
        <w:t>Recurrente</w:t>
      </w:r>
      <w:r w:rsidR="002A1CB3" w:rsidRPr="006743FA">
        <w:rPr>
          <w:rFonts w:ascii="Palatino Linotype" w:hAnsi="Palatino Linotype" w:cs="Arial"/>
          <w:szCs w:val="28"/>
        </w:rPr>
        <w:t xml:space="preserve"> no adjuntó archivos a su solicitud. </w:t>
      </w:r>
    </w:p>
    <w:p w:rsidR="00942279" w:rsidRPr="006743FA" w:rsidRDefault="0078096A" w:rsidP="00EE43FE">
      <w:pPr>
        <w:spacing w:before="240" w:after="240" w:line="360" w:lineRule="auto"/>
        <w:jc w:val="both"/>
        <w:rPr>
          <w:rFonts w:ascii="Palatino Linotype" w:hAnsi="Palatino Linotype"/>
        </w:rPr>
      </w:pPr>
      <w:r w:rsidRPr="006743FA">
        <w:rPr>
          <w:rFonts w:ascii="Palatino Linotype" w:hAnsi="Palatino Linotype" w:cs="Arial"/>
          <w:b/>
        </w:rPr>
        <w:t>2</w:t>
      </w:r>
      <w:r w:rsidR="0023279A" w:rsidRPr="006743FA">
        <w:rPr>
          <w:rFonts w:ascii="Palatino Linotype" w:hAnsi="Palatino Linotype" w:cs="Arial"/>
          <w:b/>
        </w:rPr>
        <w:t xml:space="preserve">. </w:t>
      </w:r>
      <w:r w:rsidR="009F7616" w:rsidRPr="006743FA">
        <w:rPr>
          <w:rFonts w:ascii="Palatino Linotype" w:hAnsi="Palatino Linotype" w:cs="Arial"/>
          <w:b/>
        </w:rPr>
        <w:t xml:space="preserve">Respuesta. </w:t>
      </w:r>
      <w:r w:rsidR="00AE76A0" w:rsidRPr="006743FA">
        <w:rPr>
          <w:rFonts w:ascii="Palatino Linotype" w:hAnsi="Palatino Linotype" w:cs="Arial"/>
        </w:rPr>
        <w:t>Con</w:t>
      </w:r>
      <w:r w:rsidR="00354DB7" w:rsidRPr="006743FA">
        <w:rPr>
          <w:rFonts w:ascii="Palatino Linotype" w:hAnsi="Palatino Linotype"/>
        </w:rPr>
        <w:t xml:space="preserve"> fecha</w:t>
      </w:r>
      <w:r w:rsidR="00BD48BB" w:rsidRPr="006743FA">
        <w:rPr>
          <w:rFonts w:ascii="Palatino Linotype" w:hAnsi="Palatino Linotype"/>
        </w:rPr>
        <w:t xml:space="preserve"> </w:t>
      </w:r>
      <w:r w:rsidR="00CD36DA" w:rsidRPr="006743FA">
        <w:rPr>
          <w:rFonts w:ascii="Palatino Linotype" w:hAnsi="Palatino Linotype"/>
          <w:b/>
        </w:rPr>
        <w:t>siete de septiembre</w:t>
      </w:r>
      <w:r w:rsidR="00A50522" w:rsidRPr="006743FA">
        <w:rPr>
          <w:rFonts w:ascii="Palatino Linotype" w:hAnsi="Palatino Linotype"/>
          <w:b/>
        </w:rPr>
        <w:t xml:space="preserve"> </w:t>
      </w:r>
      <w:r w:rsidR="00AE76A0" w:rsidRPr="006743FA">
        <w:rPr>
          <w:rFonts w:ascii="Palatino Linotype" w:hAnsi="Palatino Linotype" w:cs="Arial"/>
          <w:b/>
          <w:szCs w:val="28"/>
        </w:rPr>
        <w:t>de dos mil dieciocho</w:t>
      </w:r>
      <w:r w:rsidR="009C54A8" w:rsidRPr="006743FA">
        <w:rPr>
          <w:rFonts w:ascii="Palatino Linotype" w:hAnsi="Palatino Linotype"/>
        </w:rPr>
        <w:t>,</w:t>
      </w:r>
      <w:r w:rsidR="00B37299" w:rsidRPr="006743FA">
        <w:rPr>
          <w:rFonts w:ascii="Palatino Linotype" w:hAnsi="Palatino Linotype"/>
        </w:rPr>
        <w:t xml:space="preserve"> </w:t>
      </w:r>
      <w:r w:rsidR="009C54A8" w:rsidRPr="006743FA">
        <w:rPr>
          <w:rFonts w:ascii="Palatino Linotype" w:hAnsi="Palatino Linotype"/>
        </w:rPr>
        <w:t xml:space="preserve">el </w:t>
      </w:r>
      <w:r w:rsidR="00FC33D2" w:rsidRPr="006743FA">
        <w:rPr>
          <w:rFonts w:ascii="Palatino Linotype" w:hAnsi="Palatino Linotype"/>
        </w:rPr>
        <w:t>Sujeto Obligado</w:t>
      </w:r>
      <w:r w:rsidR="009C54A8" w:rsidRPr="006743FA">
        <w:rPr>
          <w:rFonts w:ascii="Palatino Linotype" w:hAnsi="Palatino Linotype"/>
        </w:rPr>
        <w:t xml:space="preserve"> dio respuesta</w:t>
      </w:r>
      <w:r w:rsidR="00E9691F" w:rsidRPr="006743FA">
        <w:rPr>
          <w:rFonts w:ascii="Palatino Linotype" w:hAnsi="Palatino Linotype"/>
        </w:rPr>
        <w:t xml:space="preserve"> a </w:t>
      </w:r>
      <w:r w:rsidR="00C807EF" w:rsidRPr="006743FA">
        <w:rPr>
          <w:rFonts w:ascii="Palatino Linotype" w:hAnsi="Palatino Linotype"/>
        </w:rPr>
        <w:t xml:space="preserve">la </w:t>
      </w:r>
      <w:r w:rsidR="00E9691F" w:rsidRPr="006743FA">
        <w:rPr>
          <w:rFonts w:ascii="Palatino Linotype" w:hAnsi="Palatino Linotype"/>
        </w:rPr>
        <w:t xml:space="preserve">solicitud, </w:t>
      </w:r>
      <w:r w:rsidR="00003182" w:rsidRPr="006743FA">
        <w:rPr>
          <w:rFonts w:ascii="Palatino Linotype" w:hAnsi="Palatino Linotype"/>
        </w:rPr>
        <w:t>a través del</w:t>
      </w:r>
      <w:r w:rsidR="00895784" w:rsidRPr="006743FA">
        <w:rPr>
          <w:rFonts w:ascii="Palatino Linotype" w:hAnsi="Palatino Linotype"/>
        </w:rPr>
        <w:t xml:space="preserve"> SAIMEX, </w:t>
      </w:r>
      <w:r w:rsidR="00A01A8C" w:rsidRPr="006743FA">
        <w:rPr>
          <w:rFonts w:ascii="Palatino Linotype" w:hAnsi="Palatino Linotype"/>
        </w:rPr>
        <w:t xml:space="preserve">sustancialmente en los </w:t>
      </w:r>
      <w:proofErr w:type="gramStart"/>
      <w:r w:rsidR="00025298" w:rsidRPr="006743FA">
        <w:rPr>
          <w:rFonts w:ascii="Palatino Linotype" w:hAnsi="Palatino Linotype"/>
        </w:rPr>
        <w:t>términos</w:t>
      </w:r>
      <w:proofErr w:type="gramEnd"/>
      <w:r w:rsidR="00025298" w:rsidRPr="006743FA">
        <w:rPr>
          <w:rFonts w:ascii="Palatino Linotype" w:hAnsi="Palatino Linotype"/>
        </w:rPr>
        <w:t xml:space="preserve"> siguientes</w:t>
      </w:r>
      <w:r w:rsidR="00BD48BB" w:rsidRPr="006743FA">
        <w:rPr>
          <w:rFonts w:ascii="Palatino Linotype" w:hAnsi="Palatino Linotype"/>
        </w:rPr>
        <w:t xml:space="preserve">: </w:t>
      </w:r>
      <w:r w:rsidR="00895784" w:rsidRPr="006743FA">
        <w:rPr>
          <w:rFonts w:ascii="Palatino Linotype" w:hAnsi="Palatino Linotype"/>
        </w:rPr>
        <w:t xml:space="preserve"> </w:t>
      </w:r>
      <w:r w:rsidR="00942279" w:rsidRPr="006743FA">
        <w:rPr>
          <w:rFonts w:ascii="Palatino Linotype" w:hAnsi="Palatino Linotype"/>
        </w:rPr>
        <w:t xml:space="preserve"> </w:t>
      </w:r>
    </w:p>
    <w:p w:rsidR="00895784" w:rsidRPr="006743FA" w:rsidRDefault="00895784" w:rsidP="0078096A">
      <w:pPr>
        <w:spacing w:before="240" w:after="240"/>
        <w:ind w:left="851" w:right="900"/>
        <w:jc w:val="both"/>
        <w:rPr>
          <w:rFonts w:ascii="Palatino Linotype" w:hAnsi="Palatino Linotype" w:cs="Arial"/>
          <w:i/>
          <w:sz w:val="22"/>
          <w:szCs w:val="22"/>
        </w:rPr>
      </w:pPr>
      <w:r w:rsidRPr="006743FA">
        <w:rPr>
          <w:rFonts w:ascii="Palatino Linotype" w:hAnsi="Palatino Linotype" w:cs="Arial"/>
          <w:i/>
          <w:sz w:val="22"/>
          <w:szCs w:val="22"/>
        </w:rPr>
        <w:lastRenderedPageBreak/>
        <w:t>“</w:t>
      </w:r>
      <w:r w:rsidR="00AA59CD" w:rsidRPr="006743FA">
        <w:rPr>
          <w:rFonts w:ascii="Palatino Linotype" w:hAnsi="Palatino Linotype" w:cs="Arial"/>
          <w:i/>
          <w:sz w:val="22"/>
          <w:szCs w:val="22"/>
        </w:rPr>
        <w:t>...</w:t>
      </w:r>
      <w:r w:rsidR="008F5A37" w:rsidRPr="006743FA">
        <w:rPr>
          <w:rFonts w:ascii="Palatino Linotype" w:hAnsi="Palatino Linotype"/>
          <w:i/>
          <w:sz w:val="22"/>
          <w:szCs w:val="22"/>
        </w:rPr>
        <w:t xml:space="preserve">CONSEJO MUNICIPAL DE SEGURIDAD PUBLICA. </w:t>
      </w:r>
      <w:proofErr w:type="gramStart"/>
      <w:r w:rsidR="008F5A37" w:rsidRPr="006743FA">
        <w:rPr>
          <w:rFonts w:ascii="Palatino Linotype" w:hAnsi="Palatino Linotype"/>
          <w:i/>
          <w:sz w:val="22"/>
          <w:szCs w:val="22"/>
        </w:rPr>
        <w:t>al</w:t>
      </w:r>
      <w:proofErr w:type="gramEnd"/>
      <w:r w:rsidR="008F5A37" w:rsidRPr="006743FA">
        <w:rPr>
          <w:rFonts w:ascii="Palatino Linotype" w:hAnsi="Palatino Linotype"/>
          <w:i/>
          <w:sz w:val="22"/>
          <w:szCs w:val="22"/>
        </w:rPr>
        <w:t xml:space="preserve"> respecto sírvase encontrar la respuesta emitida por el Servidor Público Habilitado de la Dirección de Administración y Seguridad Pública, en el cual se detalla lo referente a su solicitud de información. Considerando que requirió la respuesta a su solicitud de información pública mediante el Sistema de Acceso a la Información Mexiquense (SAIMEX); se le notifica por dicha vía el presente oficio.</w:t>
      </w:r>
      <w:r w:rsidR="00D23DB0" w:rsidRPr="006743FA">
        <w:rPr>
          <w:rFonts w:ascii="Palatino Linotype" w:hAnsi="Palatino Linotype"/>
          <w:i/>
          <w:sz w:val="22"/>
          <w:szCs w:val="22"/>
        </w:rPr>
        <w:t>.</w:t>
      </w:r>
      <w:r w:rsidR="0057522C" w:rsidRPr="006743FA">
        <w:rPr>
          <w:rFonts w:ascii="Palatino Linotype" w:hAnsi="Palatino Linotype"/>
          <w:i/>
          <w:sz w:val="22"/>
          <w:szCs w:val="22"/>
        </w:rPr>
        <w:t>.</w:t>
      </w:r>
      <w:r w:rsidR="00A01A8C" w:rsidRPr="006743FA">
        <w:rPr>
          <w:rFonts w:ascii="Palatino Linotype" w:hAnsi="Palatino Linotype" w:cs="Arial"/>
          <w:i/>
          <w:sz w:val="22"/>
          <w:szCs w:val="22"/>
        </w:rPr>
        <w:t>”</w:t>
      </w:r>
      <w:r w:rsidR="00AA59CD" w:rsidRPr="006743FA">
        <w:rPr>
          <w:rFonts w:ascii="Palatino Linotype" w:hAnsi="Palatino Linotype" w:cs="Arial"/>
          <w:i/>
          <w:sz w:val="22"/>
          <w:szCs w:val="22"/>
        </w:rPr>
        <w:t xml:space="preserve"> </w:t>
      </w:r>
      <w:r w:rsidR="0064171B" w:rsidRPr="006743FA">
        <w:rPr>
          <w:rFonts w:ascii="Palatino Linotype" w:hAnsi="Palatino Linotype" w:cs="Arial"/>
          <w:i/>
          <w:sz w:val="22"/>
          <w:szCs w:val="22"/>
        </w:rPr>
        <w:t>(</w:t>
      </w:r>
      <w:proofErr w:type="gramStart"/>
      <w:r w:rsidR="0078096A" w:rsidRPr="006743FA">
        <w:rPr>
          <w:rFonts w:ascii="Palatino Linotype" w:hAnsi="Palatino Linotype" w:cs="Arial"/>
          <w:i/>
          <w:sz w:val="22"/>
          <w:szCs w:val="22"/>
        </w:rPr>
        <w:t>s</w:t>
      </w:r>
      <w:r w:rsidR="00AA59CD" w:rsidRPr="006743FA">
        <w:rPr>
          <w:rFonts w:ascii="Palatino Linotype" w:hAnsi="Palatino Linotype" w:cs="Arial"/>
          <w:i/>
          <w:sz w:val="22"/>
          <w:szCs w:val="22"/>
        </w:rPr>
        <w:t>ic</w:t>
      </w:r>
      <w:proofErr w:type="gramEnd"/>
      <w:r w:rsidR="00AA59CD" w:rsidRPr="006743FA">
        <w:rPr>
          <w:rFonts w:ascii="Palatino Linotype" w:hAnsi="Palatino Linotype" w:cs="Arial"/>
          <w:i/>
          <w:sz w:val="22"/>
          <w:szCs w:val="22"/>
        </w:rPr>
        <w:t>)</w:t>
      </w:r>
    </w:p>
    <w:p w:rsidR="008F5A37" w:rsidRPr="006743FA" w:rsidRDefault="0016323E" w:rsidP="0016323E">
      <w:pPr>
        <w:spacing w:before="240" w:after="240" w:line="360" w:lineRule="auto"/>
        <w:ind w:right="49"/>
        <w:jc w:val="both"/>
        <w:rPr>
          <w:rFonts w:ascii="Palatino Linotype" w:hAnsi="Palatino Linotype" w:cs="Arial"/>
          <w:szCs w:val="22"/>
        </w:rPr>
      </w:pPr>
      <w:r w:rsidRPr="006743FA">
        <w:rPr>
          <w:rFonts w:ascii="Palatino Linotype" w:hAnsi="Palatino Linotype" w:cs="Arial"/>
          <w:szCs w:val="22"/>
        </w:rPr>
        <w:t xml:space="preserve">El Sujeto </w:t>
      </w:r>
      <w:r w:rsidR="00A50522" w:rsidRPr="006743FA">
        <w:rPr>
          <w:rFonts w:ascii="Palatino Linotype" w:hAnsi="Palatino Linotype" w:cs="Arial"/>
          <w:szCs w:val="22"/>
        </w:rPr>
        <w:t xml:space="preserve">Obligado adjuntó </w:t>
      </w:r>
      <w:r w:rsidR="008F5A37" w:rsidRPr="006743FA">
        <w:rPr>
          <w:rFonts w:ascii="Palatino Linotype" w:hAnsi="Palatino Linotype" w:cs="Arial"/>
          <w:szCs w:val="22"/>
        </w:rPr>
        <w:t xml:space="preserve">los archivos: </w:t>
      </w:r>
      <w:r w:rsidR="008F5A37" w:rsidRPr="006743FA">
        <w:rPr>
          <w:rFonts w:ascii="Palatino Linotype" w:hAnsi="Palatino Linotype" w:cs="Arial"/>
          <w:i/>
          <w:szCs w:val="22"/>
        </w:rPr>
        <w:t>“CONTESTACIÓN DE OFICIO SAIMEX.jpg”, “Respuesta SPH Administración.pdf”, “Respuesta SPH Seguridad Pública.pdf”,</w:t>
      </w:r>
      <w:r w:rsidR="008F5A37" w:rsidRPr="006743FA">
        <w:rPr>
          <w:rFonts w:ascii="Palatino Linotype" w:hAnsi="Palatino Linotype" w:cs="Arial"/>
          <w:szCs w:val="22"/>
        </w:rPr>
        <w:t xml:space="preserve"> y</w:t>
      </w:r>
      <w:r w:rsidR="008F5A37" w:rsidRPr="006743FA">
        <w:rPr>
          <w:rFonts w:ascii="Palatino Linotype" w:hAnsi="Palatino Linotype" w:cs="Arial"/>
          <w:i/>
          <w:szCs w:val="22"/>
        </w:rPr>
        <w:t xml:space="preserve"> “Notificación a Solicitante.pdf, </w:t>
      </w:r>
      <w:r w:rsidR="008F5A37" w:rsidRPr="006743FA">
        <w:rPr>
          <w:rFonts w:ascii="Palatino Linotype" w:hAnsi="Palatino Linotype" w:cs="Arial"/>
          <w:szCs w:val="22"/>
        </w:rPr>
        <w:t>cuyo contenido  no se detalla en razón de que son del conocimiento de las partes, aunado a que será motivo de estudio en líneas posteriores.</w:t>
      </w:r>
    </w:p>
    <w:p w:rsidR="00414081" w:rsidRPr="006743FA" w:rsidRDefault="009F7616" w:rsidP="00414081">
      <w:pPr>
        <w:spacing w:before="240" w:after="240" w:line="360" w:lineRule="auto"/>
        <w:ind w:right="49"/>
        <w:jc w:val="both"/>
        <w:rPr>
          <w:rFonts w:ascii="Palatino Linotype" w:hAnsi="Palatino Linotype" w:cs="Arial"/>
        </w:rPr>
      </w:pPr>
      <w:r w:rsidRPr="006743FA">
        <w:rPr>
          <w:rFonts w:ascii="Palatino Linotype" w:hAnsi="Palatino Linotype" w:cs="Arial"/>
          <w:b/>
          <w:szCs w:val="28"/>
        </w:rPr>
        <w:t xml:space="preserve">3. </w:t>
      </w:r>
      <w:r w:rsidR="00122C3F" w:rsidRPr="006743FA">
        <w:rPr>
          <w:rFonts w:ascii="Palatino Linotype" w:hAnsi="Palatino Linotype" w:cs="Arial"/>
          <w:b/>
          <w:szCs w:val="28"/>
        </w:rPr>
        <w:t>Interposición del recurso de revisión</w:t>
      </w:r>
      <w:r w:rsidRPr="006743FA">
        <w:rPr>
          <w:rFonts w:ascii="Palatino Linotype" w:hAnsi="Palatino Linotype" w:cs="Arial"/>
          <w:b/>
          <w:szCs w:val="28"/>
        </w:rPr>
        <w:t>.</w:t>
      </w:r>
      <w:r w:rsidR="00414081" w:rsidRPr="006743FA">
        <w:rPr>
          <w:rFonts w:ascii="Palatino Linotype" w:hAnsi="Palatino Linotype" w:cs="Arial"/>
          <w:b/>
          <w:szCs w:val="28"/>
        </w:rPr>
        <w:t xml:space="preserve"> </w:t>
      </w:r>
      <w:r w:rsidR="00414081" w:rsidRPr="006743FA">
        <w:rPr>
          <w:rFonts w:ascii="Palatino Linotype" w:hAnsi="Palatino Linotype" w:cs="Arial"/>
        </w:rPr>
        <w:t xml:space="preserve">Inconforme con los términos de la respuesta emitida por parte del Sujeto Obligado, el </w:t>
      </w:r>
      <w:r w:rsidR="00414081" w:rsidRPr="006743FA">
        <w:rPr>
          <w:rFonts w:ascii="Palatino Linotype" w:hAnsi="Palatino Linotype" w:cs="Arial"/>
          <w:b/>
        </w:rPr>
        <w:t>trece de septiembre de dos mil dieciocho</w:t>
      </w:r>
      <w:r w:rsidR="00414081" w:rsidRPr="006743FA">
        <w:rPr>
          <w:rFonts w:ascii="Palatino Linotype" w:hAnsi="Palatino Linotype" w:cs="Arial"/>
        </w:rPr>
        <w:t xml:space="preserve"> el Recurrente interpuso el recurso de revisión a través del </w:t>
      </w:r>
      <w:r w:rsidR="00414081" w:rsidRPr="006743FA">
        <w:rPr>
          <w:rFonts w:ascii="Palatino Linotype" w:hAnsi="Palatino Linotype" w:cs="Arial"/>
          <w:b/>
        </w:rPr>
        <w:t xml:space="preserve">SAIMEX, </w:t>
      </w:r>
      <w:r w:rsidR="00414081" w:rsidRPr="006743FA">
        <w:rPr>
          <w:rFonts w:ascii="Palatino Linotype" w:hAnsi="Palatino Linotype" w:cs="Arial"/>
        </w:rPr>
        <w:t xml:space="preserve"> en donde se manifestó de la siguiente manera:</w:t>
      </w:r>
    </w:p>
    <w:p w:rsidR="00335DA7" w:rsidRPr="006743FA" w:rsidRDefault="00623511" w:rsidP="0088137A">
      <w:pPr>
        <w:spacing w:line="360" w:lineRule="auto"/>
        <w:jc w:val="both"/>
        <w:rPr>
          <w:rFonts w:ascii="Palatino Linotype" w:hAnsi="Palatino Linotype" w:cs="Arial"/>
          <w:b/>
        </w:rPr>
      </w:pPr>
      <w:r w:rsidRPr="006743FA">
        <w:rPr>
          <w:rFonts w:ascii="Palatino Linotype" w:hAnsi="Palatino Linotype" w:cs="Arial"/>
          <w:b/>
        </w:rPr>
        <w:t>A</w:t>
      </w:r>
      <w:r w:rsidR="00335DA7" w:rsidRPr="006743FA">
        <w:rPr>
          <w:rFonts w:ascii="Palatino Linotype" w:hAnsi="Palatino Linotype" w:cs="Arial"/>
          <w:b/>
        </w:rPr>
        <w:t>cto impugnado</w:t>
      </w:r>
      <w:r w:rsidR="00E71314" w:rsidRPr="006743FA">
        <w:rPr>
          <w:rFonts w:ascii="Palatino Linotype" w:hAnsi="Palatino Linotype" w:cs="Arial"/>
          <w:b/>
        </w:rPr>
        <w:t xml:space="preserve">: </w:t>
      </w:r>
    </w:p>
    <w:p w:rsidR="00BB36C1" w:rsidRPr="006743FA" w:rsidRDefault="00BB36C1" w:rsidP="0088137A">
      <w:pPr>
        <w:spacing w:line="360" w:lineRule="auto"/>
        <w:ind w:left="851" w:right="900"/>
        <w:jc w:val="both"/>
        <w:rPr>
          <w:rFonts w:ascii="Palatino Linotype" w:hAnsi="Palatino Linotype" w:cs="Arial"/>
          <w:i/>
          <w:sz w:val="2"/>
          <w:szCs w:val="22"/>
          <w:lang w:eastAsia="es-MX"/>
        </w:rPr>
      </w:pPr>
    </w:p>
    <w:p w:rsidR="00297161" w:rsidRPr="006743FA" w:rsidRDefault="00297161" w:rsidP="00414081">
      <w:pPr>
        <w:ind w:left="851" w:right="900"/>
        <w:jc w:val="both"/>
        <w:rPr>
          <w:rFonts w:ascii="Palatino Linotype" w:hAnsi="Palatino Linotype"/>
          <w:i/>
          <w:sz w:val="22"/>
          <w:szCs w:val="22"/>
          <w:lang w:val="es-MX" w:eastAsia="es-MX"/>
        </w:rPr>
      </w:pPr>
      <w:r w:rsidRPr="006743FA">
        <w:rPr>
          <w:rFonts w:ascii="Palatino Linotype" w:hAnsi="Palatino Linotype" w:cs="Arial"/>
          <w:i/>
          <w:sz w:val="22"/>
          <w:szCs w:val="22"/>
          <w:lang w:eastAsia="es-MX"/>
        </w:rPr>
        <w:t>“</w:t>
      </w:r>
      <w:r w:rsidR="00414081" w:rsidRPr="006743FA">
        <w:rPr>
          <w:rFonts w:ascii="Palatino Linotype" w:hAnsi="Palatino Linotype"/>
          <w:i/>
          <w:sz w:val="22"/>
          <w:szCs w:val="22"/>
          <w:lang w:val="es-MX" w:eastAsia="es-MX"/>
        </w:rPr>
        <w:t>Contestación a mi solicitud de información</w:t>
      </w:r>
      <w:r w:rsidR="00602D0C" w:rsidRPr="006743FA">
        <w:rPr>
          <w:rFonts w:ascii="Palatino Linotype" w:hAnsi="Palatino Linotype"/>
          <w:i/>
          <w:sz w:val="22"/>
          <w:szCs w:val="22"/>
          <w:lang w:val="es-MX" w:eastAsia="es-MX"/>
        </w:rPr>
        <w:t>.</w:t>
      </w:r>
      <w:r w:rsidR="00501EC4" w:rsidRPr="006743FA">
        <w:rPr>
          <w:rFonts w:ascii="Palatino Linotype" w:hAnsi="Palatino Linotype"/>
          <w:i/>
          <w:sz w:val="22"/>
          <w:szCs w:val="22"/>
          <w:lang w:val="es-MX" w:eastAsia="es-MX"/>
        </w:rPr>
        <w:t>”</w:t>
      </w:r>
      <w:r w:rsidR="00C35B78" w:rsidRPr="006743FA">
        <w:rPr>
          <w:rFonts w:ascii="Palatino Linotype" w:hAnsi="Palatino Linotype" w:cs="Arial"/>
          <w:i/>
          <w:sz w:val="22"/>
          <w:szCs w:val="22"/>
          <w:lang w:eastAsia="es-MX"/>
        </w:rPr>
        <w:t xml:space="preserve"> (</w:t>
      </w:r>
      <w:proofErr w:type="gramStart"/>
      <w:r w:rsidR="00B63D2E" w:rsidRPr="006743FA">
        <w:rPr>
          <w:rFonts w:ascii="Palatino Linotype" w:hAnsi="Palatino Linotype" w:cs="Arial"/>
          <w:i/>
          <w:sz w:val="22"/>
          <w:szCs w:val="22"/>
          <w:lang w:eastAsia="es-MX"/>
        </w:rPr>
        <w:t>s</w:t>
      </w:r>
      <w:r w:rsidR="00754AFA" w:rsidRPr="006743FA">
        <w:rPr>
          <w:rFonts w:ascii="Palatino Linotype" w:hAnsi="Palatino Linotype" w:cs="Arial"/>
          <w:i/>
          <w:sz w:val="22"/>
          <w:szCs w:val="22"/>
          <w:lang w:eastAsia="es-MX"/>
        </w:rPr>
        <w:t>ic</w:t>
      </w:r>
      <w:proofErr w:type="gramEnd"/>
      <w:r w:rsidR="00754AFA" w:rsidRPr="006743FA">
        <w:rPr>
          <w:rFonts w:ascii="Palatino Linotype" w:hAnsi="Palatino Linotype" w:cs="Arial"/>
          <w:i/>
          <w:sz w:val="22"/>
          <w:szCs w:val="22"/>
          <w:lang w:eastAsia="es-MX"/>
        </w:rPr>
        <w:t>)</w:t>
      </w:r>
    </w:p>
    <w:p w:rsidR="00501EC4" w:rsidRPr="006743FA" w:rsidRDefault="00501EC4" w:rsidP="0088137A">
      <w:pPr>
        <w:spacing w:line="360" w:lineRule="auto"/>
        <w:jc w:val="both"/>
        <w:rPr>
          <w:rFonts w:ascii="Palatino Linotype" w:hAnsi="Palatino Linotype"/>
          <w:sz w:val="2"/>
          <w:lang w:val="es-MX" w:eastAsia="es-MX"/>
        </w:rPr>
      </w:pPr>
    </w:p>
    <w:p w:rsidR="00B63D2E" w:rsidRPr="006743FA" w:rsidRDefault="00B63D2E" w:rsidP="0088137A">
      <w:pPr>
        <w:spacing w:line="360" w:lineRule="auto"/>
        <w:jc w:val="both"/>
        <w:rPr>
          <w:rFonts w:ascii="Palatino Linotype" w:hAnsi="Palatino Linotype" w:cs="Arial"/>
          <w:b/>
          <w:sz w:val="14"/>
        </w:rPr>
      </w:pPr>
    </w:p>
    <w:p w:rsidR="00297161" w:rsidRPr="006743FA" w:rsidRDefault="001F1E4F" w:rsidP="0088137A">
      <w:pPr>
        <w:spacing w:line="360" w:lineRule="auto"/>
        <w:jc w:val="both"/>
        <w:rPr>
          <w:rFonts w:ascii="Palatino Linotype" w:hAnsi="Palatino Linotype" w:cs="Arial"/>
        </w:rPr>
      </w:pPr>
      <w:r w:rsidRPr="006743FA">
        <w:rPr>
          <w:rFonts w:ascii="Palatino Linotype" w:hAnsi="Palatino Linotype" w:cs="Arial"/>
          <w:b/>
        </w:rPr>
        <w:t xml:space="preserve">Y </w:t>
      </w:r>
      <w:r w:rsidR="0083770F" w:rsidRPr="006743FA">
        <w:rPr>
          <w:rFonts w:ascii="Palatino Linotype" w:hAnsi="Palatino Linotype" w:cs="Arial"/>
          <w:b/>
        </w:rPr>
        <w:t xml:space="preserve"> </w:t>
      </w:r>
      <w:r w:rsidRPr="006743FA">
        <w:rPr>
          <w:rFonts w:ascii="Palatino Linotype" w:hAnsi="Palatino Linotype" w:cs="Arial"/>
          <w:b/>
        </w:rPr>
        <w:t>R</w:t>
      </w:r>
      <w:r w:rsidR="0054779A" w:rsidRPr="006743FA">
        <w:rPr>
          <w:rFonts w:ascii="Palatino Linotype" w:hAnsi="Palatino Linotype" w:cs="Arial"/>
          <w:b/>
        </w:rPr>
        <w:t>azones o motivos de inconformidad</w:t>
      </w:r>
      <w:r w:rsidR="0083770F" w:rsidRPr="006743FA">
        <w:rPr>
          <w:rFonts w:ascii="Palatino Linotype" w:hAnsi="Palatino Linotype" w:cs="Arial"/>
        </w:rPr>
        <w:t>:</w:t>
      </w:r>
    </w:p>
    <w:p w:rsidR="000C096A" w:rsidRPr="006743FA" w:rsidRDefault="000C096A" w:rsidP="0088137A">
      <w:pPr>
        <w:spacing w:line="360" w:lineRule="auto"/>
        <w:jc w:val="both"/>
        <w:rPr>
          <w:rFonts w:ascii="Palatino Linotype" w:hAnsi="Palatino Linotype" w:cs="Arial"/>
          <w:sz w:val="2"/>
        </w:rPr>
      </w:pPr>
    </w:p>
    <w:p w:rsidR="00297161" w:rsidRPr="006743FA" w:rsidRDefault="001F1E4F" w:rsidP="00414081">
      <w:pPr>
        <w:ind w:left="851" w:right="900"/>
        <w:jc w:val="both"/>
        <w:rPr>
          <w:rFonts w:ascii="Palatino Linotype" w:hAnsi="Palatino Linotype"/>
          <w:i/>
          <w:sz w:val="22"/>
          <w:szCs w:val="22"/>
          <w:lang w:val="es-MX" w:eastAsia="es-MX"/>
        </w:rPr>
      </w:pPr>
      <w:r w:rsidRPr="006743FA">
        <w:rPr>
          <w:rFonts w:ascii="Palatino Linotype" w:hAnsi="Palatino Linotype" w:cs="Arial"/>
          <w:i/>
          <w:sz w:val="22"/>
          <w:szCs w:val="22"/>
          <w:lang w:eastAsia="es-MX"/>
        </w:rPr>
        <w:t xml:space="preserve"> </w:t>
      </w:r>
      <w:r w:rsidR="00297161" w:rsidRPr="006743FA">
        <w:rPr>
          <w:rFonts w:ascii="Palatino Linotype" w:hAnsi="Palatino Linotype" w:cs="Arial"/>
          <w:i/>
          <w:sz w:val="22"/>
          <w:szCs w:val="22"/>
          <w:lang w:eastAsia="es-MX"/>
        </w:rPr>
        <w:t>“</w:t>
      </w:r>
      <w:r w:rsidR="00414081" w:rsidRPr="006743FA">
        <w:rPr>
          <w:rFonts w:ascii="Palatino Linotype" w:hAnsi="Palatino Linotype"/>
          <w:i/>
          <w:sz w:val="22"/>
          <w:szCs w:val="22"/>
          <w:lang w:val="es-MX" w:eastAsia="es-MX"/>
        </w:rPr>
        <w:t xml:space="preserve">La autoridad de manera imprecisa contesta lo solicitado, pues por un lado contesta haciendo referencia a un link para conseguir el punto 2. </w:t>
      </w:r>
      <w:proofErr w:type="gramStart"/>
      <w:r w:rsidR="00414081" w:rsidRPr="006743FA">
        <w:rPr>
          <w:rFonts w:ascii="Palatino Linotype" w:hAnsi="Palatino Linotype"/>
          <w:i/>
          <w:sz w:val="22"/>
          <w:szCs w:val="22"/>
          <w:lang w:val="es-MX" w:eastAsia="es-MX"/>
        </w:rPr>
        <w:t>de</w:t>
      </w:r>
      <w:proofErr w:type="gramEnd"/>
      <w:r w:rsidR="00414081" w:rsidRPr="006743FA">
        <w:rPr>
          <w:rFonts w:ascii="Palatino Linotype" w:hAnsi="Palatino Linotype"/>
          <w:i/>
          <w:sz w:val="22"/>
          <w:szCs w:val="22"/>
          <w:lang w:val="es-MX" w:eastAsia="es-MX"/>
        </w:rPr>
        <w:t xml:space="preserve"> mi solicitud, mientras que el punto 1., siendo 1. Documentación soporte con que se creó la Secretaria Técnica del ayuntamiento de </w:t>
      </w:r>
      <w:proofErr w:type="spellStart"/>
      <w:r w:rsidR="00414081" w:rsidRPr="006743FA">
        <w:rPr>
          <w:rFonts w:ascii="Palatino Linotype" w:hAnsi="Palatino Linotype"/>
          <w:i/>
          <w:sz w:val="22"/>
          <w:szCs w:val="22"/>
          <w:lang w:val="es-MX" w:eastAsia="es-MX"/>
        </w:rPr>
        <w:t>chalco</w:t>
      </w:r>
      <w:proofErr w:type="spellEnd"/>
      <w:r w:rsidR="00414081" w:rsidRPr="006743FA">
        <w:rPr>
          <w:rFonts w:ascii="Palatino Linotype" w:hAnsi="Palatino Linotype"/>
          <w:i/>
          <w:sz w:val="22"/>
          <w:szCs w:val="22"/>
          <w:lang w:val="es-MX" w:eastAsia="es-MX"/>
        </w:rPr>
        <w:t>, así como enlistar sus atribuciones, de ninguna forma es contestado</w:t>
      </w:r>
      <w:r w:rsidR="00602D0C" w:rsidRPr="006743FA">
        <w:rPr>
          <w:rFonts w:ascii="Palatino Linotype" w:hAnsi="Palatino Linotype"/>
          <w:i/>
          <w:sz w:val="22"/>
          <w:szCs w:val="22"/>
          <w:lang w:val="es-MX" w:eastAsia="es-MX"/>
        </w:rPr>
        <w:t>.</w:t>
      </w:r>
      <w:r w:rsidR="00222777" w:rsidRPr="006743FA">
        <w:rPr>
          <w:rFonts w:ascii="Palatino Linotype" w:hAnsi="Palatino Linotype"/>
          <w:i/>
          <w:sz w:val="22"/>
          <w:szCs w:val="22"/>
        </w:rPr>
        <w:t xml:space="preserve">” </w:t>
      </w:r>
      <w:r w:rsidR="00B63D2E" w:rsidRPr="006743FA">
        <w:rPr>
          <w:rFonts w:ascii="Palatino Linotype" w:hAnsi="Palatino Linotype" w:cs="Arial"/>
          <w:i/>
          <w:sz w:val="22"/>
          <w:szCs w:val="22"/>
          <w:lang w:eastAsia="es-MX"/>
        </w:rPr>
        <w:t>(</w:t>
      </w:r>
      <w:proofErr w:type="gramStart"/>
      <w:r w:rsidR="00B63D2E" w:rsidRPr="006743FA">
        <w:rPr>
          <w:rFonts w:ascii="Palatino Linotype" w:hAnsi="Palatino Linotype" w:cs="Arial"/>
          <w:i/>
          <w:sz w:val="22"/>
          <w:szCs w:val="22"/>
          <w:lang w:eastAsia="es-MX"/>
        </w:rPr>
        <w:t>s</w:t>
      </w:r>
      <w:r w:rsidR="00D425F6" w:rsidRPr="006743FA">
        <w:rPr>
          <w:rFonts w:ascii="Palatino Linotype" w:hAnsi="Palatino Linotype" w:cs="Arial"/>
          <w:i/>
          <w:sz w:val="22"/>
          <w:szCs w:val="22"/>
          <w:lang w:eastAsia="es-MX"/>
        </w:rPr>
        <w:t>ic</w:t>
      </w:r>
      <w:proofErr w:type="gramEnd"/>
      <w:r w:rsidR="00D425F6" w:rsidRPr="006743FA">
        <w:rPr>
          <w:rFonts w:ascii="Palatino Linotype" w:hAnsi="Palatino Linotype" w:cs="Arial"/>
          <w:i/>
          <w:sz w:val="22"/>
          <w:szCs w:val="22"/>
          <w:lang w:eastAsia="es-MX"/>
        </w:rPr>
        <w:t>)</w:t>
      </w:r>
    </w:p>
    <w:p w:rsidR="008F4063" w:rsidRPr="006743FA"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6743FA">
        <w:rPr>
          <w:rFonts w:ascii="Palatino Linotype" w:hAnsi="Palatino Linotype" w:cs="Arial"/>
          <w:b/>
          <w:lang w:eastAsia="es-MX"/>
        </w:rPr>
        <w:t xml:space="preserve">Anexos: </w:t>
      </w:r>
      <w:r w:rsidR="00602D0C" w:rsidRPr="006743FA">
        <w:rPr>
          <w:rFonts w:ascii="Palatino Linotype" w:hAnsi="Palatino Linotype" w:cs="Arial"/>
          <w:lang w:eastAsia="es-MX"/>
        </w:rPr>
        <w:t>El</w:t>
      </w:r>
      <w:r w:rsidR="00E51D4C" w:rsidRPr="006743FA">
        <w:rPr>
          <w:rFonts w:ascii="Palatino Linotype" w:hAnsi="Palatino Linotype" w:cs="Arial"/>
          <w:lang w:eastAsia="es-MX"/>
        </w:rPr>
        <w:t xml:space="preserve"> Recurrente</w:t>
      </w:r>
      <w:r w:rsidR="00501EC4" w:rsidRPr="006743FA">
        <w:rPr>
          <w:rFonts w:ascii="Palatino Linotype" w:hAnsi="Palatino Linotype" w:cs="Arial"/>
          <w:lang w:eastAsia="es-MX"/>
        </w:rPr>
        <w:t xml:space="preserve"> </w:t>
      </w:r>
      <w:r w:rsidR="002C7087" w:rsidRPr="006743FA">
        <w:rPr>
          <w:rFonts w:ascii="Palatino Linotype" w:hAnsi="Palatino Linotype" w:cs="Arial"/>
          <w:lang w:eastAsia="es-MX"/>
        </w:rPr>
        <w:t>adjuntó</w:t>
      </w:r>
      <w:r w:rsidR="00DE535B" w:rsidRPr="006743FA">
        <w:rPr>
          <w:rFonts w:ascii="Palatino Linotype" w:hAnsi="Palatino Linotype" w:cs="Arial"/>
          <w:lang w:eastAsia="es-MX"/>
        </w:rPr>
        <w:t xml:space="preserve"> el acuse de respuesta emitida por el Sujeto Obligado</w:t>
      </w:r>
      <w:r w:rsidR="003375C9" w:rsidRPr="006743FA">
        <w:rPr>
          <w:rFonts w:ascii="Palatino Linotype" w:hAnsi="Palatino Linotype" w:cs="Arial"/>
          <w:lang w:eastAsia="es-MX"/>
        </w:rPr>
        <w:t>.</w:t>
      </w:r>
      <w:r w:rsidR="003919FD" w:rsidRPr="006743FA">
        <w:rPr>
          <w:rFonts w:ascii="Palatino Linotype" w:hAnsi="Palatino Linotype" w:cs="Arial"/>
          <w:lang w:eastAsia="es-MX"/>
        </w:rPr>
        <w:t xml:space="preserve"> </w:t>
      </w:r>
    </w:p>
    <w:p w:rsidR="00060185" w:rsidRPr="006743FA" w:rsidRDefault="002426FE" w:rsidP="00EE43FE">
      <w:pPr>
        <w:spacing w:before="240" w:after="240" w:line="360" w:lineRule="auto"/>
        <w:jc w:val="both"/>
        <w:rPr>
          <w:rFonts w:ascii="Palatino Linotype" w:hAnsi="Palatino Linotype"/>
        </w:rPr>
      </w:pPr>
      <w:r w:rsidRPr="006743FA">
        <w:rPr>
          <w:rFonts w:ascii="Palatino Linotype" w:hAnsi="Palatino Linotype" w:cs="Arial"/>
          <w:b/>
        </w:rPr>
        <w:t xml:space="preserve">4. </w:t>
      </w:r>
      <w:r w:rsidRPr="006743FA">
        <w:rPr>
          <w:rFonts w:ascii="Palatino Linotype" w:eastAsia="Calibri" w:hAnsi="Palatino Linotype" w:cs="Arial"/>
          <w:b/>
        </w:rPr>
        <w:t>Turno.</w:t>
      </w:r>
      <w:r w:rsidRPr="006743FA">
        <w:rPr>
          <w:rFonts w:ascii="Palatino Linotype" w:eastAsia="Calibri" w:hAnsi="Palatino Linotype" w:cs="Arial"/>
          <w:b/>
          <w:sz w:val="28"/>
          <w:szCs w:val="28"/>
        </w:rPr>
        <w:t xml:space="preserve"> </w:t>
      </w:r>
      <w:r w:rsidR="00F5055E" w:rsidRPr="006743FA">
        <w:rPr>
          <w:rFonts w:ascii="Palatino Linotype" w:eastAsia="Calibri" w:hAnsi="Palatino Linotype" w:cs="Arial"/>
        </w:rPr>
        <w:t xml:space="preserve">De conformidad con el artículo 185 fracción I de la Ley de Transparencia y Acceso a la Información Pública del Estado de México y Municipios vigente, el </w:t>
      </w:r>
      <w:r w:rsidR="00F5055E" w:rsidRPr="006743FA">
        <w:rPr>
          <w:rFonts w:ascii="Palatino Linotype" w:eastAsia="Calibri" w:hAnsi="Palatino Linotype" w:cs="Arial"/>
        </w:rPr>
        <w:lastRenderedPageBreak/>
        <w:t xml:space="preserve">presente recurso de revisión se turnó por el sistema electrónico del Instituto de Transparencia, Acceso a la Información Pública y Protección de Datos Personales del Estado de México y Municipios, </w:t>
      </w:r>
      <w:r w:rsidR="00F5055E" w:rsidRPr="006743FA">
        <w:rPr>
          <w:rFonts w:ascii="Palatino Linotype" w:hAnsi="Palatino Linotype" w:cs="Arial"/>
        </w:rPr>
        <w:t>al</w:t>
      </w:r>
      <w:r w:rsidR="00F5055E" w:rsidRPr="006743FA">
        <w:rPr>
          <w:rFonts w:ascii="Palatino Linotype" w:eastAsia="Calibri" w:hAnsi="Palatino Linotype" w:cs="Arial"/>
        </w:rPr>
        <w:t xml:space="preserve"> Comisionado </w:t>
      </w:r>
      <w:r w:rsidR="00F5055E" w:rsidRPr="006743FA">
        <w:rPr>
          <w:rFonts w:ascii="Palatino Linotype" w:eastAsia="Calibri" w:hAnsi="Palatino Linotype" w:cs="Arial"/>
          <w:b/>
        </w:rPr>
        <w:t>Javier Martínez Cruz</w:t>
      </w:r>
      <w:r w:rsidR="00F7007F" w:rsidRPr="006743FA">
        <w:rPr>
          <w:rFonts w:ascii="Palatino Linotype" w:eastAsia="Calibri" w:hAnsi="Palatino Linotype" w:cs="Arial"/>
          <w:b/>
        </w:rPr>
        <w:t xml:space="preserve">, </w:t>
      </w:r>
      <w:r w:rsidR="00F7007F" w:rsidRPr="006743FA">
        <w:rPr>
          <w:rFonts w:ascii="Palatino Linotype" w:hAnsi="Palatino Linotype"/>
        </w:rPr>
        <w:t xml:space="preserve">a efecto de que analizara sobre su admisión o su </w:t>
      </w:r>
      <w:proofErr w:type="spellStart"/>
      <w:r w:rsidR="00F7007F" w:rsidRPr="006743FA">
        <w:rPr>
          <w:rFonts w:ascii="Palatino Linotype" w:hAnsi="Palatino Linotype"/>
        </w:rPr>
        <w:t>desechamiento</w:t>
      </w:r>
      <w:proofErr w:type="spellEnd"/>
      <w:r w:rsidR="00F7007F" w:rsidRPr="006743FA">
        <w:rPr>
          <w:rFonts w:ascii="Palatino Linotype" w:hAnsi="Palatino Linotype"/>
        </w:rPr>
        <w:t>.</w:t>
      </w:r>
    </w:p>
    <w:p w:rsidR="002E0D1C" w:rsidRPr="006743FA" w:rsidRDefault="00F5055E" w:rsidP="00EE43FE">
      <w:pPr>
        <w:spacing w:before="240" w:after="240" w:line="360" w:lineRule="auto"/>
        <w:jc w:val="both"/>
        <w:rPr>
          <w:rFonts w:ascii="Palatino Linotype" w:hAnsi="Palatino Linotype" w:cs="Arial"/>
        </w:rPr>
      </w:pPr>
      <w:r w:rsidRPr="006743FA">
        <w:rPr>
          <w:rFonts w:ascii="Palatino Linotype" w:hAnsi="Palatino Linotype" w:cs="Arial"/>
          <w:b/>
        </w:rPr>
        <w:t>5.</w:t>
      </w:r>
      <w:r w:rsidRPr="006743FA">
        <w:rPr>
          <w:rFonts w:ascii="Palatino Linotype" w:hAnsi="Palatino Linotype" w:cs="Arial"/>
          <w:b/>
          <w:i/>
        </w:rPr>
        <w:t xml:space="preserve"> </w:t>
      </w:r>
      <w:r w:rsidRPr="006743FA">
        <w:rPr>
          <w:rFonts w:ascii="Palatino Linotype" w:hAnsi="Palatino Linotype" w:cs="Arial"/>
          <w:b/>
        </w:rPr>
        <w:t>Admisión del Recurso</w:t>
      </w:r>
      <w:r w:rsidR="00F7007F" w:rsidRPr="006743FA">
        <w:rPr>
          <w:rFonts w:ascii="Palatino Linotype" w:hAnsi="Palatino Linotype" w:cs="Arial"/>
          <w:b/>
        </w:rPr>
        <w:t xml:space="preserve"> de revisión</w:t>
      </w:r>
      <w:r w:rsidRPr="006743FA">
        <w:rPr>
          <w:rFonts w:ascii="Palatino Linotype" w:hAnsi="Palatino Linotype" w:cs="Arial"/>
          <w:b/>
        </w:rPr>
        <w:t>.</w:t>
      </w:r>
      <w:r w:rsidRPr="006743FA">
        <w:rPr>
          <w:rFonts w:ascii="Palatino Linotype" w:hAnsi="Palatino Linotype" w:cs="Arial"/>
          <w:sz w:val="28"/>
          <w:szCs w:val="28"/>
        </w:rPr>
        <w:t xml:space="preserve"> </w:t>
      </w:r>
      <w:r w:rsidR="00C03E00" w:rsidRPr="006743FA">
        <w:rPr>
          <w:rFonts w:ascii="Palatino Linotype" w:hAnsi="Palatino Linotype" w:cs="Arial"/>
          <w:szCs w:val="28"/>
        </w:rPr>
        <w:t>Con</w:t>
      </w:r>
      <w:r w:rsidR="00707B32" w:rsidRPr="006743FA">
        <w:rPr>
          <w:rFonts w:ascii="Palatino Linotype" w:hAnsi="Palatino Linotype" w:cs="Arial"/>
        </w:rPr>
        <w:t xml:space="preserve"> fecha</w:t>
      </w:r>
      <w:r w:rsidRPr="006743FA">
        <w:rPr>
          <w:rFonts w:ascii="Palatino Linotype" w:hAnsi="Palatino Linotype" w:cs="Arial"/>
          <w:b/>
        </w:rPr>
        <w:t xml:space="preserve"> </w:t>
      </w:r>
      <w:r w:rsidR="00DF6D76" w:rsidRPr="006743FA">
        <w:rPr>
          <w:rFonts w:ascii="Palatino Linotype" w:hAnsi="Palatino Linotype" w:cs="Arial"/>
          <w:b/>
        </w:rPr>
        <w:t>diecinueve de septiembre</w:t>
      </w:r>
      <w:r w:rsidR="00F7007F" w:rsidRPr="006743FA">
        <w:rPr>
          <w:rFonts w:ascii="Palatino Linotype" w:hAnsi="Palatino Linotype" w:cs="Arial"/>
          <w:b/>
        </w:rPr>
        <w:t xml:space="preserve"> </w:t>
      </w:r>
      <w:r w:rsidRPr="006743FA">
        <w:rPr>
          <w:rFonts w:ascii="Palatino Linotype" w:hAnsi="Palatino Linotype" w:cs="Arial"/>
          <w:b/>
        </w:rPr>
        <w:t>de dos mil dieci</w:t>
      </w:r>
      <w:r w:rsidR="00F7007F" w:rsidRPr="006743FA">
        <w:rPr>
          <w:rFonts w:ascii="Palatino Linotype" w:hAnsi="Palatino Linotype" w:cs="Arial"/>
          <w:b/>
        </w:rPr>
        <w:t xml:space="preserve">ocho, </w:t>
      </w:r>
      <w:r w:rsidR="00F7007F" w:rsidRPr="006743FA">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C87135" w:rsidRPr="006743FA" w:rsidRDefault="00934831" w:rsidP="00956479">
      <w:pPr>
        <w:widowControl w:val="0"/>
        <w:autoSpaceDE w:val="0"/>
        <w:autoSpaceDN w:val="0"/>
        <w:adjustRightInd w:val="0"/>
        <w:spacing w:before="240" w:after="240" w:line="360" w:lineRule="auto"/>
        <w:jc w:val="both"/>
        <w:rPr>
          <w:rFonts w:ascii="Palatino Linotype" w:hAnsi="Palatino Linotype" w:cs="Arial"/>
        </w:rPr>
      </w:pPr>
      <w:r w:rsidRPr="006743FA">
        <w:rPr>
          <w:rFonts w:ascii="Palatino Linotype" w:hAnsi="Palatino Linotype" w:cs="Arial"/>
          <w:b/>
        </w:rPr>
        <w:t>6</w:t>
      </w:r>
      <w:r w:rsidR="004946EA" w:rsidRPr="006743FA">
        <w:rPr>
          <w:rFonts w:ascii="Palatino Linotype" w:hAnsi="Palatino Linotype" w:cs="Arial"/>
          <w:b/>
        </w:rPr>
        <w:t xml:space="preserve">. </w:t>
      </w:r>
      <w:r w:rsidR="00ED7CEC" w:rsidRPr="006743FA">
        <w:rPr>
          <w:rFonts w:ascii="Palatino Linotype" w:hAnsi="Palatino Linotype" w:cs="Arial"/>
          <w:b/>
        </w:rPr>
        <w:t>Manifestaciones</w:t>
      </w:r>
      <w:r w:rsidRPr="006743FA">
        <w:rPr>
          <w:rFonts w:ascii="Palatino Linotype" w:hAnsi="Palatino Linotype" w:cs="Arial"/>
        </w:rPr>
        <w:t>.</w:t>
      </w:r>
      <w:r w:rsidR="000D2AC1" w:rsidRPr="006743FA">
        <w:rPr>
          <w:rFonts w:ascii="Palatino Linotype" w:hAnsi="Palatino Linotype" w:cs="Arial"/>
          <w:sz w:val="28"/>
        </w:rPr>
        <w:t xml:space="preserve"> </w:t>
      </w:r>
      <w:r w:rsidR="000D2AC1" w:rsidRPr="006743FA">
        <w:rPr>
          <w:rFonts w:ascii="Palatino Linotype" w:hAnsi="Palatino Linotype" w:cs="Arial"/>
        </w:rPr>
        <w:t xml:space="preserve">Con fecha </w:t>
      </w:r>
      <w:r w:rsidR="00DF6D76" w:rsidRPr="006743FA">
        <w:rPr>
          <w:rFonts w:ascii="Palatino Linotype" w:hAnsi="Palatino Linotype" w:cs="Arial"/>
          <w:b/>
        </w:rPr>
        <w:t>veinte de septiembre</w:t>
      </w:r>
      <w:r w:rsidR="003375C9" w:rsidRPr="006743FA">
        <w:rPr>
          <w:rFonts w:ascii="Palatino Linotype" w:hAnsi="Palatino Linotype" w:cs="Arial"/>
          <w:b/>
        </w:rPr>
        <w:t xml:space="preserve"> </w:t>
      </w:r>
      <w:r w:rsidR="000D2AC1" w:rsidRPr="006743FA">
        <w:rPr>
          <w:rFonts w:ascii="Palatino Linotype" w:hAnsi="Palatino Linotype" w:cs="Arial"/>
          <w:b/>
        </w:rPr>
        <w:t xml:space="preserve">de dos mil dieciocho </w:t>
      </w:r>
      <w:r w:rsidR="00454C5F" w:rsidRPr="006743FA">
        <w:rPr>
          <w:rFonts w:ascii="Palatino Linotype" w:hAnsi="Palatino Linotype" w:cs="Arial"/>
        </w:rPr>
        <w:t>el</w:t>
      </w:r>
      <w:r w:rsidR="00202383" w:rsidRPr="006743FA">
        <w:rPr>
          <w:rFonts w:ascii="Palatino Linotype" w:hAnsi="Palatino Linotype" w:cs="Arial"/>
        </w:rPr>
        <w:t xml:space="preserve"> </w:t>
      </w:r>
      <w:r w:rsidR="008B4EEA" w:rsidRPr="006743FA">
        <w:rPr>
          <w:rFonts w:ascii="Palatino Linotype" w:hAnsi="Palatino Linotype" w:cs="Arial"/>
        </w:rPr>
        <w:t xml:space="preserve">Sujeto Obligado </w:t>
      </w:r>
      <w:r w:rsidR="00DF26CD" w:rsidRPr="006743FA">
        <w:rPr>
          <w:rFonts w:ascii="Palatino Linotype" w:hAnsi="Palatino Linotype" w:cs="Arial"/>
        </w:rPr>
        <w:t xml:space="preserve">envió a través de SAIMEX, </w:t>
      </w:r>
      <w:r w:rsidR="00A465A0" w:rsidRPr="006743FA">
        <w:rPr>
          <w:rFonts w:ascii="Palatino Linotype" w:hAnsi="Palatino Linotype" w:cs="Arial"/>
        </w:rPr>
        <w:t xml:space="preserve">su informe justificado a través del cual, con relación al acto impugnado y motivos de inconformidad del recurrente, manifestó que derivado de la inconformidad expuesta, solicitó </w:t>
      </w:r>
      <w:r w:rsidR="00C87135" w:rsidRPr="006743FA">
        <w:rPr>
          <w:rFonts w:ascii="Palatino Linotype" w:hAnsi="Palatino Linotype" w:cs="Arial"/>
        </w:rPr>
        <w:t>al servidor público habilitado de la Dirección de Administración rindiera su informe de justificación, así mismo giró oficio a al servidor público habilitado de la Secretaría del Ayuntamiento, anexando copia simple digitalizada de los oficios en cometo, en los que se puede apreciar la respuesta emitida por parte de los servidores públicos referidos.</w:t>
      </w:r>
    </w:p>
    <w:p w:rsidR="00592C7D" w:rsidRPr="006743FA" w:rsidRDefault="000A4311" w:rsidP="00956479">
      <w:pPr>
        <w:widowControl w:val="0"/>
        <w:autoSpaceDE w:val="0"/>
        <w:autoSpaceDN w:val="0"/>
        <w:adjustRightInd w:val="0"/>
        <w:spacing w:before="240" w:after="240" w:line="360" w:lineRule="auto"/>
        <w:jc w:val="both"/>
        <w:rPr>
          <w:rFonts w:ascii="Palatino Linotype" w:hAnsi="Palatino Linotype" w:cs="Arial"/>
        </w:rPr>
      </w:pPr>
      <w:r w:rsidRPr="006743FA">
        <w:rPr>
          <w:rFonts w:ascii="Palatino Linotype" w:hAnsi="Palatino Linotype" w:cs="Arial"/>
        </w:rPr>
        <w:t xml:space="preserve">Adjuntando a dicho informe </w:t>
      </w:r>
      <w:r w:rsidR="009E283D" w:rsidRPr="006743FA">
        <w:rPr>
          <w:rFonts w:ascii="Palatino Linotype" w:hAnsi="Palatino Linotype" w:cs="Arial"/>
        </w:rPr>
        <w:t xml:space="preserve">los </w:t>
      </w:r>
      <w:r w:rsidR="00DF26CD" w:rsidRPr="006743FA">
        <w:rPr>
          <w:rFonts w:ascii="Palatino Linotype" w:hAnsi="Palatino Linotype" w:cs="Arial"/>
        </w:rPr>
        <w:t>archivo</w:t>
      </w:r>
      <w:r w:rsidR="009E283D" w:rsidRPr="006743FA">
        <w:rPr>
          <w:rFonts w:ascii="Palatino Linotype" w:hAnsi="Palatino Linotype" w:cs="Arial"/>
        </w:rPr>
        <w:t>s siguientes:</w:t>
      </w:r>
      <w:r w:rsidRPr="006743FA">
        <w:rPr>
          <w:rFonts w:ascii="Palatino Linotype" w:hAnsi="Palatino Linotype" w:cs="Arial"/>
        </w:rPr>
        <w:t xml:space="preserve"> “</w:t>
      </w:r>
      <w:r w:rsidRPr="006743FA">
        <w:rPr>
          <w:rFonts w:ascii="Palatino Linotype" w:hAnsi="Palatino Linotype" w:cs="Arial"/>
          <w:i/>
        </w:rPr>
        <w:t>Solicitud a SPH Secretaria el Ayuntamien</w:t>
      </w:r>
      <w:r w:rsidR="00592C7D" w:rsidRPr="006743FA">
        <w:rPr>
          <w:rFonts w:ascii="Palatino Linotype" w:hAnsi="Palatino Linotype" w:cs="Arial"/>
          <w:i/>
        </w:rPr>
        <w:t>t</w:t>
      </w:r>
      <w:r w:rsidRPr="006743FA">
        <w:rPr>
          <w:rFonts w:ascii="Palatino Linotype" w:hAnsi="Palatino Linotype" w:cs="Arial"/>
          <w:i/>
        </w:rPr>
        <w:t>o.pdf”</w:t>
      </w:r>
      <w:r w:rsidR="0045348F" w:rsidRPr="006743FA">
        <w:rPr>
          <w:rFonts w:ascii="Palatino Linotype" w:hAnsi="Palatino Linotype" w:cs="Arial"/>
          <w:i/>
        </w:rPr>
        <w:t xml:space="preserve">, </w:t>
      </w:r>
      <w:r w:rsidRPr="006743FA">
        <w:rPr>
          <w:rFonts w:ascii="Palatino Linotype" w:hAnsi="Palatino Linotype" w:cs="Arial"/>
          <w:i/>
        </w:rPr>
        <w:t xml:space="preserve"> </w:t>
      </w:r>
      <w:r w:rsidRPr="006743FA">
        <w:rPr>
          <w:rFonts w:ascii="Palatino Linotype" w:hAnsi="Palatino Linotype" w:cs="Arial"/>
        </w:rPr>
        <w:t>“</w:t>
      </w:r>
      <w:r w:rsidRPr="006743FA">
        <w:rPr>
          <w:rFonts w:ascii="Palatino Linotype" w:hAnsi="Palatino Linotype" w:cs="Arial"/>
          <w:i/>
        </w:rPr>
        <w:t>Gaceta Municipal 21 – Reglamento</w:t>
      </w:r>
      <w:r w:rsidR="00592C7D" w:rsidRPr="006743FA">
        <w:rPr>
          <w:rFonts w:ascii="Palatino Linotype" w:hAnsi="Palatino Linotype" w:cs="Arial"/>
          <w:i/>
        </w:rPr>
        <w:t>s</w:t>
      </w:r>
      <w:r w:rsidRPr="006743FA">
        <w:rPr>
          <w:rFonts w:ascii="Palatino Linotype" w:hAnsi="Palatino Linotype" w:cs="Arial"/>
          <w:i/>
        </w:rPr>
        <w:t>.pdf”</w:t>
      </w:r>
      <w:r w:rsidR="0045348F" w:rsidRPr="006743FA">
        <w:rPr>
          <w:rFonts w:ascii="Palatino Linotype" w:hAnsi="Palatino Linotype" w:cs="Arial"/>
          <w:i/>
        </w:rPr>
        <w:t xml:space="preserve">, </w:t>
      </w:r>
      <w:r w:rsidRPr="006743FA">
        <w:rPr>
          <w:rFonts w:ascii="Palatino Linotype" w:hAnsi="Palatino Linotype" w:cs="Arial"/>
          <w:i/>
        </w:rPr>
        <w:t xml:space="preserve"> </w:t>
      </w:r>
      <w:r w:rsidR="00E57F8A" w:rsidRPr="006743FA">
        <w:rPr>
          <w:rFonts w:ascii="Palatino Linotype" w:hAnsi="Palatino Linotype" w:cs="Arial"/>
          <w:i/>
        </w:rPr>
        <w:t>“</w:t>
      </w:r>
      <w:r w:rsidRPr="006743FA">
        <w:rPr>
          <w:rFonts w:ascii="Palatino Linotype" w:hAnsi="Palatino Linotype" w:cs="Arial"/>
          <w:i/>
        </w:rPr>
        <w:t>Repuesta SPH Seguridad Pública.pdf”</w:t>
      </w:r>
      <w:r w:rsidR="0045348F" w:rsidRPr="006743FA">
        <w:rPr>
          <w:rFonts w:ascii="Palatino Linotype" w:hAnsi="Palatino Linotype" w:cs="Arial"/>
          <w:i/>
        </w:rPr>
        <w:t xml:space="preserve">, </w:t>
      </w:r>
      <w:r w:rsidRPr="006743FA">
        <w:rPr>
          <w:rFonts w:ascii="Palatino Linotype" w:hAnsi="Palatino Linotype" w:cs="Arial"/>
          <w:i/>
        </w:rPr>
        <w:t xml:space="preserve"> </w:t>
      </w:r>
      <w:r w:rsidR="00E57F8A" w:rsidRPr="006743FA">
        <w:rPr>
          <w:rFonts w:ascii="Palatino Linotype" w:hAnsi="Palatino Linotype" w:cs="Arial"/>
          <w:i/>
        </w:rPr>
        <w:t>“</w:t>
      </w:r>
      <w:r w:rsidRPr="006743FA">
        <w:rPr>
          <w:rFonts w:ascii="Palatino Linotype" w:hAnsi="Palatino Linotype" w:cs="Arial"/>
          <w:i/>
        </w:rPr>
        <w:t>Informe de Justificación</w:t>
      </w:r>
      <w:r w:rsidR="00E57F8A" w:rsidRPr="006743FA">
        <w:rPr>
          <w:rFonts w:ascii="Palatino Linotype" w:hAnsi="Palatino Linotype" w:cs="Arial"/>
          <w:i/>
        </w:rPr>
        <w:t>.pdf”</w:t>
      </w:r>
      <w:r w:rsidR="0045348F" w:rsidRPr="006743FA">
        <w:rPr>
          <w:rFonts w:ascii="Palatino Linotype" w:hAnsi="Palatino Linotype" w:cs="Arial"/>
          <w:i/>
        </w:rPr>
        <w:t xml:space="preserve">, </w:t>
      </w:r>
      <w:r w:rsidR="00E57F8A" w:rsidRPr="006743FA">
        <w:rPr>
          <w:rFonts w:ascii="Palatino Linotype" w:hAnsi="Palatino Linotype" w:cs="Arial"/>
          <w:i/>
        </w:rPr>
        <w:t>“Gaceta 36 – Manual de Organización Presidencia Municipal.pdf”</w:t>
      </w:r>
      <w:r w:rsidR="0045348F" w:rsidRPr="006743FA">
        <w:rPr>
          <w:rFonts w:ascii="Palatino Linotype" w:hAnsi="Palatino Linotype" w:cs="Arial"/>
          <w:i/>
        </w:rPr>
        <w:t xml:space="preserve">, </w:t>
      </w:r>
      <w:r w:rsidR="00592C7D" w:rsidRPr="006743FA">
        <w:rPr>
          <w:rFonts w:ascii="Palatino Linotype" w:hAnsi="Palatino Linotype" w:cs="Arial"/>
          <w:i/>
        </w:rPr>
        <w:t>“Respuesta SPH Secretaría del Ayuntamiento.pdf”</w:t>
      </w:r>
      <w:r w:rsidR="0045348F" w:rsidRPr="006743FA">
        <w:rPr>
          <w:rFonts w:ascii="Palatino Linotype" w:hAnsi="Palatino Linotype" w:cs="Arial"/>
          <w:i/>
        </w:rPr>
        <w:t xml:space="preserve">, </w:t>
      </w:r>
      <w:r w:rsidR="00592C7D" w:rsidRPr="006743FA">
        <w:rPr>
          <w:rFonts w:ascii="Palatino Linotype" w:hAnsi="Palatino Linotype" w:cs="Arial"/>
          <w:i/>
        </w:rPr>
        <w:t xml:space="preserve">“Informe </w:t>
      </w:r>
      <w:r w:rsidR="00592C7D" w:rsidRPr="006743FA">
        <w:rPr>
          <w:rFonts w:ascii="Palatino Linotype" w:hAnsi="Palatino Linotype" w:cs="Arial"/>
          <w:i/>
        </w:rPr>
        <w:lastRenderedPageBreak/>
        <w:t>de Justificación de SPH Administración.pdf”</w:t>
      </w:r>
      <w:r w:rsidR="0045348F" w:rsidRPr="006743FA">
        <w:rPr>
          <w:rFonts w:ascii="Palatino Linotype" w:hAnsi="Palatino Linotype" w:cs="Arial"/>
          <w:i/>
        </w:rPr>
        <w:t xml:space="preserve">, </w:t>
      </w:r>
      <w:r w:rsidR="00592C7D" w:rsidRPr="006743FA">
        <w:rPr>
          <w:rFonts w:ascii="Palatino Linotype" w:hAnsi="Palatino Linotype" w:cs="Arial"/>
          <w:i/>
        </w:rPr>
        <w:t>“Respuesta SPH Administración.pdf”</w:t>
      </w:r>
      <w:r w:rsidR="0045348F" w:rsidRPr="006743FA">
        <w:rPr>
          <w:rFonts w:ascii="Palatino Linotype" w:hAnsi="Palatino Linotype" w:cs="Arial"/>
          <w:i/>
        </w:rPr>
        <w:t xml:space="preserve">, </w:t>
      </w:r>
      <w:r w:rsidR="00592C7D" w:rsidRPr="006743FA">
        <w:rPr>
          <w:rFonts w:ascii="Palatino Linotype" w:hAnsi="Palatino Linotype" w:cs="Arial"/>
          <w:i/>
        </w:rPr>
        <w:t xml:space="preserve"> “Solicitud a SPH Administración.pdf”</w:t>
      </w:r>
      <w:r w:rsidR="0045348F" w:rsidRPr="006743FA">
        <w:rPr>
          <w:rFonts w:ascii="Palatino Linotype" w:hAnsi="Palatino Linotype" w:cs="Arial"/>
          <w:i/>
        </w:rPr>
        <w:t xml:space="preserve">, </w:t>
      </w:r>
      <w:r w:rsidR="00592C7D" w:rsidRPr="006743FA">
        <w:rPr>
          <w:rFonts w:ascii="Palatino Linotype" w:hAnsi="Palatino Linotype" w:cs="Arial"/>
          <w:i/>
        </w:rPr>
        <w:t>“Solicitud a SPH Seguridad Pública.pdf”</w:t>
      </w:r>
      <w:r w:rsidR="0045348F" w:rsidRPr="006743FA">
        <w:rPr>
          <w:rFonts w:ascii="Palatino Linotype" w:hAnsi="Palatino Linotype" w:cs="Arial"/>
          <w:i/>
        </w:rPr>
        <w:t xml:space="preserve">, </w:t>
      </w:r>
      <w:r w:rsidR="00592C7D" w:rsidRPr="006743FA">
        <w:rPr>
          <w:rFonts w:ascii="Palatino Linotype" w:hAnsi="Palatino Linotype" w:cs="Arial"/>
          <w:i/>
        </w:rPr>
        <w:t xml:space="preserve"> “Petición de Informe a SPH Administración.pdf”</w:t>
      </w:r>
      <w:r w:rsidR="0045348F" w:rsidRPr="006743FA">
        <w:rPr>
          <w:rFonts w:ascii="Palatino Linotype" w:hAnsi="Palatino Linotype" w:cs="Arial"/>
          <w:i/>
        </w:rPr>
        <w:t xml:space="preserve">, </w:t>
      </w:r>
      <w:r w:rsidR="0045348F" w:rsidRPr="006743FA">
        <w:rPr>
          <w:rFonts w:ascii="Palatino Linotype" w:hAnsi="Palatino Linotype" w:cs="Arial"/>
        </w:rPr>
        <w:t>cuyo contenido será referido más adelante.</w:t>
      </w:r>
    </w:p>
    <w:p w:rsidR="0042420D" w:rsidRPr="006743FA" w:rsidRDefault="00096AB3" w:rsidP="0042420D">
      <w:pPr>
        <w:widowControl w:val="0"/>
        <w:autoSpaceDE w:val="0"/>
        <w:autoSpaceDN w:val="0"/>
        <w:adjustRightInd w:val="0"/>
        <w:spacing w:before="240" w:after="240" w:line="360" w:lineRule="auto"/>
        <w:jc w:val="both"/>
        <w:rPr>
          <w:rFonts w:ascii="Palatino Linotype" w:hAnsi="Palatino Linotype" w:cs="Arial"/>
        </w:rPr>
      </w:pPr>
      <w:r w:rsidRPr="006743FA">
        <w:rPr>
          <w:rFonts w:ascii="Palatino Linotype" w:hAnsi="Palatino Linotype" w:cs="Arial"/>
        </w:rPr>
        <w:t>C</w:t>
      </w:r>
      <w:r w:rsidR="0045348F" w:rsidRPr="006743FA">
        <w:rPr>
          <w:rFonts w:ascii="Palatino Linotype" w:hAnsi="Palatino Linotype" w:cs="Arial"/>
        </w:rPr>
        <w:t xml:space="preserve">on excepción de los archivos </w:t>
      </w:r>
      <w:r w:rsidR="0045348F" w:rsidRPr="006743FA">
        <w:rPr>
          <w:rFonts w:ascii="Palatino Linotype" w:hAnsi="Palatino Linotype" w:cs="Arial"/>
          <w:i/>
        </w:rPr>
        <w:t>“Repuesta SPH Seguridad Pública.pdf”, “Respuesta SPH Administración.pdf”,  “Solicitud a SPH Administración.pdf”, “Solicitud a SPH Seguridad Pública.pdf”</w:t>
      </w:r>
      <w:r w:rsidR="0042420D" w:rsidRPr="006743FA">
        <w:rPr>
          <w:rFonts w:ascii="Palatino Linotype" w:hAnsi="Palatino Linotype" w:cs="Arial"/>
          <w:i/>
        </w:rPr>
        <w:t>,</w:t>
      </w:r>
      <w:r w:rsidR="0042420D" w:rsidRPr="006743FA">
        <w:rPr>
          <w:rFonts w:ascii="Palatino Linotype" w:hAnsi="Palatino Linotype" w:cs="Arial"/>
        </w:rPr>
        <w:t xml:space="preserve"> </w:t>
      </w:r>
      <w:r w:rsidR="0045348F" w:rsidRPr="006743FA">
        <w:rPr>
          <w:rFonts w:ascii="Palatino Linotype" w:hAnsi="Palatino Linotype" w:cs="Arial"/>
        </w:rPr>
        <w:t>los documentos se pusieron a disposición del recurrente, en virtud de que su contenido aport</w:t>
      </w:r>
      <w:r w:rsidR="0042420D" w:rsidRPr="006743FA">
        <w:rPr>
          <w:rFonts w:ascii="Palatino Linotype" w:hAnsi="Palatino Linotype" w:cs="Arial"/>
        </w:rPr>
        <w:t>aba contenido novedoso</w:t>
      </w:r>
      <w:r w:rsidRPr="006743FA">
        <w:rPr>
          <w:rFonts w:ascii="Palatino Linotype" w:hAnsi="Palatino Linotype" w:cs="Arial"/>
        </w:rPr>
        <w:t xml:space="preserve"> para ser tomado en consideración</w:t>
      </w:r>
      <w:r w:rsidR="0042420D" w:rsidRPr="006743FA">
        <w:rPr>
          <w:rFonts w:ascii="Palatino Linotype" w:hAnsi="Palatino Linotype" w:cs="Arial"/>
        </w:rPr>
        <w:t>, con la finalidad de que hiciera valer lo que a sus intereses estimara conveniente en un plazo de tres días hábiles, sin embargo fue omiso en expresar manifestación alguna al respecto.</w:t>
      </w:r>
    </w:p>
    <w:p w:rsidR="00E52645" w:rsidRPr="006743FA" w:rsidRDefault="00E52645"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6743FA">
        <w:rPr>
          <w:rFonts w:ascii="Palatino Linotype" w:hAnsi="Palatino Linotype"/>
          <w:b/>
        </w:rPr>
        <w:t xml:space="preserve">7. Cierre de instrucción. </w:t>
      </w:r>
      <w:r w:rsidR="00C47F65" w:rsidRPr="006743FA">
        <w:rPr>
          <w:rFonts w:ascii="Palatino Linotype" w:hAnsi="Palatino Linotype"/>
        </w:rPr>
        <w:t>Con</w:t>
      </w:r>
      <w:r w:rsidRPr="006743FA">
        <w:rPr>
          <w:rFonts w:ascii="Palatino Linotype" w:hAnsi="Palatino Linotype"/>
        </w:rPr>
        <w:t xml:space="preserve"> fecha </w:t>
      </w:r>
      <w:r w:rsidR="00194915" w:rsidRPr="006743FA">
        <w:rPr>
          <w:rFonts w:ascii="Palatino Linotype" w:hAnsi="Palatino Linotype"/>
          <w:b/>
        </w:rPr>
        <w:t>veintiséis</w:t>
      </w:r>
      <w:r w:rsidR="0042420D" w:rsidRPr="006743FA">
        <w:rPr>
          <w:rFonts w:ascii="Palatino Linotype" w:hAnsi="Palatino Linotype"/>
          <w:b/>
        </w:rPr>
        <w:t xml:space="preserve"> de octubre </w:t>
      </w:r>
      <w:r w:rsidRPr="006743FA">
        <w:rPr>
          <w:rFonts w:ascii="Palatino Linotype" w:hAnsi="Palatino Linotype" w:cs="Arial"/>
          <w:b/>
        </w:rPr>
        <w:t>de dos mil dieciocho</w:t>
      </w:r>
      <w:r w:rsidRPr="006743FA">
        <w:rPr>
          <w:rFonts w:ascii="Palatino Linotype" w:hAnsi="Palatino Linotype"/>
        </w:rPr>
        <w:t xml:space="preserve">, en términos de la fracción VI  del artículo 185 de la Ley de Transparencia y Acceso a la Información Pública del Estado de México y Municipios, el Comisionado ponente determinó el cierre de instrucción </w:t>
      </w:r>
      <w:r w:rsidRPr="006743FA">
        <w:rPr>
          <w:rFonts w:ascii="Palatino Linotype" w:hAnsi="Palatino Linotype" w:cs="Arial"/>
        </w:rPr>
        <w:t>en el presente medio de impugnación, para proceder a su resolución.</w:t>
      </w:r>
      <w:r w:rsidRPr="006743FA">
        <w:rPr>
          <w:rFonts w:ascii="Palatino Linotype" w:hAnsi="Palatino Linotype" w:cs="Arial"/>
          <w:b/>
          <w:sz w:val="28"/>
          <w:szCs w:val="28"/>
        </w:rPr>
        <w:t xml:space="preserve"> </w:t>
      </w:r>
    </w:p>
    <w:p w:rsidR="003A5F7D" w:rsidRPr="006743FA" w:rsidRDefault="003A5F7D"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6743FA">
        <w:rPr>
          <w:rFonts w:ascii="Palatino Linotype" w:hAnsi="Palatino Linotype" w:cs="Arial"/>
          <w:b/>
        </w:rPr>
        <w:t xml:space="preserve">8. Ampliación del plazo. </w:t>
      </w:r>
      <w:r w:rsidRPr="006743FA">
        <w:rPr>
          <w:rFonts w:ascii="Palatino Linotype" w:hAnsi="Palatino Linotype" w:cs="Arial"/>
        </w:rPr>
        <w:t xml:space="preserve"> En fecha </w:t>
      </w:r>
      <w:r w:rsidRPr="006743FA">
        <w:rPr>
          <w:rFonts w:ascii="Palatino Linotype" w:hAnsi="Palatino Linotype"/>
          <w:b/>
        </w:rPr>
        <w:t>treinta y uno de octubre de</w:t>
      </w:r>
      <w:r w:rsidRPr="006743FA">
        <w:rPr>
          <w:rFonts w:ascii="Palatino Linotype" w:hAnsi="Palatino Linotype" w:cs="Arial"/>
          <w:b/>
        </w:rPr>
        <w:t xml:space="preserve"> dos mil dieciocho, </w:t>
      </w:r>
      <w:r w:rsidRPr="006743FA">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6743FA" w:rsidRDefault="002B5536" w:rsidP="00EE43FE">
      <w:pPr>
        <w:spacing w:before="240" w:after="240" w:line="360" w:lineRule="auto"/>
        <w:jc w:val="center"/>
        <w:rPr>
          <w:rFonts w:ascii="Palatino Linotype" w:hAnsi="Palatino Linotype" w:cs="Arial"/>
          <w:b/>
        </w:rPr>
      </w:pPr>
      <w:r w:rsidRPr="006743FA">
        <w:rPr>
          <w:rFonts w:ascii="Palatino Linotype" w:hAnsi="Palatino Linotype" w:cs="Arial"/>
          <w:b/>
        </w:rPr>
        <w:t>II. C O N S I D E R A N D O</w:t>
      </w:r>
    </w:p>
    <w:p w:rsidR="009F15E6" w:rsidRPr="006743FA" w:rsidRDefault="00234452" w:rsidP="00EE43FE">
      <w:pPr>
        <w:spacing w:before="240" w:after="240" w:line="360" w:lineRule="auto"/>
        <w:jc w:val="both"/>
        <w:rPr>
          <w:rFonts w:ascii="Palatino Linotype" w:hAnsi="Palatino Linotype"/>
          <w:shd w:val="clear" w:color="auto" w:fill="FFFFFF"/>
        </w:rPr>
      </w:pPr>
      <w:r w:rsidRPr="006743FA">
        <w:rPr>
          <w:rFonts w:ascii="Palatino Linotype" w:hAnsi="Palatino Linotype" w:cs="Arial"/>
          <w:b/>
        </w:rPr>
        <w:t>Primero</w:t>
      </w:r>
      <w:r w:rsidR="00D06012" w:rsidRPr="006743FA">
        <w:rPr>
          <w:rFonts w:ascii="Palatino Linotype" w:hAnsi="Palatino Linotype" w:cs="Arial"/>
          <w:b/>
        </w:rPr>
        <w:t>.</w:t>
      </w:r>
      <w:r w:rsidR="00D06012" w:rsidRPr="006743FA">
        <w:rPr>
          <w:rFonts w:ascii="Palatino Linotype" w:hAnsi="Palatino Linotype" w:cs="Arial"/>
        </w:rPr>
        <w:t xml:space="preserve"> </w:t>
      </w:r>
      <w:r w:rsidR="008B4DF2" w:rsidRPr="006743FA">
        <w:rPr>
          <w:rFonts w:ascii="Palatino Linotype" w:hAnsi="Palatino Linotype" w:cs="Arial"/>
          <w:b/>
        </w:rPr>
        <w:t xml:space="preserve">Competencia. </w:t>
      </w:r>
      <w:r w:rsidR="009F15E6" w:rsidRPr="006743FA">
        <w:rPr>
          <w:rFonts w:ascii="Palatino Linotype" w:hAnsi="Palatino Linotype"/>
          <w:shd w:val="clear" w:color="auto" w:fill="FFFFFF"/>
        </w:rPr>
        <w:t xml:space="preserve">El Instituto de Transparencia, Acceso a la Información Pública y Protección de Datos Personales del Estado de México y Municipios, es </w:t>
      </w:r>
      <w:r w:rsidR="009F15E6" w:rsidRPr="006743FA">
        <w:rPr>
          <w:rFonts w:ascii="Palatino Linotype" w:hAnsi="Palatino Linotype"/>
          <w:shd w:val="clear" w:color="auto" w:fill="FFFFFF"/>
        </w:rPr>
        <w:lastRenderedPageBreak/>
        <w:t>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F6457" w:rsidRPr="006743FA" w:rsidRDefault="00234452" w:rsidP="00EE43FE">
      <w:pPr>
        <w:spacing w:before="240" w:after="240" w:line="360" w:lineRule="auto"/>
        <w:jc w:val="both"/>
        <w:rPr>
          <w:rFonts w:ascii="Palatino Linotype" w:hAnsi="Palatino Linotype"/>
        </w:rPr>
      </w:pPr>
      <w:r w:rsidRPr="006743FA">
        <w:rPr>
          <w:rFonts w:ascii="Palatino Linotype" w:hAnsi="Palatino Linotype" w:cs="Arial"/>
          <w:b/>
          <w:lang w:val="es-MX"/>
        </w:rPr>
        <w:t xml:space="preserve">Segundo. </w:t>
      </w:r>
      <w:r w:rsidRPr="006743FA">
        <w:rPr>
          <w:rFonts w:ascii="Palatino Linotype" w:hAnsi="Palatino Linotype" w:cs="Arial"/>
          <w:b/>
        </w:rPr>
        <w:t xml:space="preserve">Oportunidad y </w:t>
      </w:r>
      <w:proofErr w:type="spellStart"/>
      <w:r w:rsidRPr="006743FA">
        <w:rPr>
          <w:rFonts w:ascii="Palatino Linotype" w:hAnsi="Palatino Linotype" w:cs="Arial"/>
          <w:b/>
        </w:rPr>
        <w:t>Procedibilidad</w:t>
      </w:r>
      <w:proofErr w:type="spellEnd"/>
      <w:r w:rsidRPr="006743FA">
        <w:rPr>
          <w:rFonts w:ascii="Palatino Linotype" w:hAnsi="Palatino Linotype" w:cs="Arial"/>
          <w:b/>
        </w:rPr>
        <w:t xml:space="preserve"> del Recurso de Revisión.</w:t>
      </w:r>
      <w:r w:rsidRPr="006743FA">
        <w:rPr>
          <w:rFonts w:ascii="Palatino Linotype" w:hAnsi="Palatino Linotype" w:cs="Arial"/>
          <w:b/>
          <w:sz w:val="28"/>
        </w:rPr>
        <w:t xml:space="preserve"> </w:t>
      </w:r>
      <w:r w:rsidR="002F6457" w:rsidRPr="006743FA">
        <w:rPr>
          <w:rFonts w:ascii="Palatino Linotype" w:hAnsi="Palatino Linotype" w:cs="Arial"/>
        </w:rPr>
        <w:t xml:space="preserve">Previo al estudio del fondo del asunto, se procede a analizar los requisitos de oportunidad y </w:t>
      </w:r>
      <w:proofErr w:type="spellStart"/>
      <w:r w:rsidR="002F6457" w:rsidRPr="006743FA">
        <w:rPr>
          <w:rFonts w:ascii="Palatino Linotype" w:hAnsi="Palatino Linotype" w:cs="Arial"/>
        </w:rPr>
        <w:t>procedibilidad</w:t>
      </w:r>
      <w:proofErr w:type="spellEnd"/>
      <w:r w:rsidR="002F6457" w:rsidRPr="006743FA">
        <w:rPr>
          <w:rFonts w:ascii="Palatino Linotype" w:hAnsi="Palatino Linotype" w:cs="Arial"/>
        </w:rPr>
        <w:t xml:space="preserve"> que debe reunir el recurso de revisión interpuesto, previstos en los artículos </w:t>
      </w:r>
      <w:r w:rsidR="002F6457" w:rsidRPr="006743FA">
        <w:rPr>
          <w:rFonts w:ascii="Palatino Linotype" w:hAnsi="Palatino Linotype" w:cs="Arial"/>
          <w:lang w:val="es-MX" w:eastAsia="es-MX"/>
        </w:rPr>
        <w:t>178 y 180 de la Ley de Transparencia y Acceso a la Información Pública del Estado de México y Municipios.</w:t>
      </w:r>
    </w:p>
    <w:p w:rsidR="002A5627" w:rsidRPr="006743FA" w:rsidRDefault="002F6457" w:rsidP="002A5627">
      <w:pPr>
        <w:spacing w:before="240" w:after="240" w:line="360" w:lineRule="auto"/>
        <w:jc w:val="both"/>
        <w:rPr>
          <w:rFonts w:ascii="Palatino Linotype" w:hAnsi="Palatino Linotype"/>
        </w:rPr>
      </w:pPr>
      <w:r w:rsidRPr="006743FA">
        <w:rPr>
          <w:rFonts w:ascii="Palatino Linotype" w:hAnsi="Palatino Linotype" w:cs="Arial"/>
        </w:rPr>
        <w:t xml:space="preserve">El recurso de revisión fue interpuesto dentro del plazo de quince días hábiles, previsto en el artículo 178 de la </w:t>
      </w:r>
      <w:r w:rsidRPr="006743FA">
        <w:rPr>
          <w:rFonts w:ascii="Palatino Linotype" w:hAnsi="Palatino Linotype" w:cs="Arial"/>
          <w:lang w:val="es-MX" w:eastAsia="es-MX"/>
        </w:rPr>
        <w:t>Ley de Transparencia y Acceso a la Información Pública del Estado de México y Municipios,</w:t>
      </w:r>
      <w:r w:rsidRPr="006743FA">
        <w:rPr>
          <w:rFonts w:ascii="Palatino Linotype" w:hAnsi="Palatino Linotype" w:cs="Arial"/>
        </w:rPr>
        <w:t xml:space="preserve"> toda vez que el Sujeto Obligado remitió la respuesta a la solicitud de información el </w:t>
      </w:r>
      <w:r w:rsidR="00043810" w:rsidRPr="006743FA">
        <w:rPr>
          <w:rFonts w:ascii="Palatino Linotype" w:hAnsi="Palatino Linotype" w:cs="Arial"/>
        </w:rPr>
        <w:t xml:space="preserve">día </w:t>
      </w:r>
      <w:r w:rsidR="003344EE" w:rsidRPr="006743FA">
        <w:rPr>
          <w:rFonts w:ascii="Palatino Linotype" w:hAnsi="Palatino Linotype" w:cs="Arial"/>
          <w:b/>
        </w:rPr>
        <w:t>siete de septiembre</w:t>
      </w:r>
      <w:r w:rsidR="00F64C0B" w:rsidRPr="006743FA">
        <w:rPr>
          <w:rFonts w:ascii="Palatino Linotype" w:hAnsi="Palatino Linotype" w:cs="Arial"/>
          <w:b/>
        </w:rPr>
        <w:t xml:space="preserve"> </w:t>
      </w:r>
      <w:r w:rsidR="0032003D" w:rsidRPr="006743FA">
        <w:rPr>
          <w:rFonts w:ascii="Palatino Linotype" w:hAnsi="Palatino Linotype" w:cs="Arial"/>
          <w:b/>
          <w:lang w:eastAsia="es-MX"/>
        </w:rPr>
        <w:t>de dos mil dieciocho</w:t>
      </w:r>
      <w:r w:rsidRPr="006743FA">
        <w:rPr>
          <w:rFonts w:ascii="Palatino Linotype" w:hAnsi="Palatino Linotype" w:cs="Arial"/>
          <w:b/>
          <w:lang w:eastAsia="es-MX"/>
        </w:rPr>
        <w:t xml:space="preserve">, </w:t>
      </w:r>
      <w:r w:rsidRPr="006743FA">
        <w:rPr>
          <w:rFonts w:ascii="Palatino Linotype" w:hAnsi="Palatino Linotype" w:cs="Arial"/>
        </w:rPr>
        <w:t xml:space="preserve">mientras que el </w:t>
      </w:r>
      <w:r w:rsidR="009139FB" w:rsidRPr="006743FA">
        <w:rPr>
          <w:rFonts w:ascii="Palatino Linotype" w:hAnsi="Palatino Linotype" w:cs="Arial"/>
        </w:rPr>
        <w:t>recurso de revisión se tuvo por presentado el</w:t>
      </w:r>
      <w:r w:rsidR="00043810" w:rsidRPr="006743FA">
        <w:rPr>
          <w:rFonts w:ascii="Palatino Linotype" w:hAnsi="Palatino Linotype" w:cs="Arial"/>
        </w:rPr>
        <w:t xml:space="preserve"> día</w:t>
      </w:r>
      <w:r w:rsidR="009139FB" w:rsidRPr="006743FA">
        <w:rPr>
          <w:rFonts w:ascii="Palatino Linotype" w:hAnsi="Palatino Linotype" w:cs="Arial"/>
        </w:rPr>
        <w:t xml:space="preserve"> </w:t>
      </w:r>
      <w:r w:rsidR="003344EE" w:rsidRPr="006743FA">
        <w:rPr>
          <w:rFonts w:ascii="Palatino Linotype" w:hAnsi="Palatino Linotype" w:cs="Arial"/>
          <w:b/>
        </w:rPr>
        <w:t>trece de septiembre</w:t>
      </w:r>
      <w:r w:rsidR="00F64C0B" w:rsidRPr="006743FA">
        <w:rPr>
          <w:rFonts w:ascii="Palatino Linotype" w:hAnsi="Palatino Linotype" w:cs="Arial"/>
          <w:b/>
        </w:rPr>
        <w:t xml:space="preserve"> </w:t>
      </w:r>
      <w:r w:rsidR="00A635A3" w:rsidRPr="006743FA">
        <w:rPr>
          <w:rFonts w:ascii="Palatino Linotype" w:hAnsi="Palatino Linotype" w:cs="Arial"/>
          <w:b/>
          <w:lang w:eastAsia="es-MX"/>
        </w:rPr>
        <w:t>de dos mil dieciocho</w:t>
      </w:r>
      <w:r w:rsidR="009139FB" w:rsidRPr="006743FA">
        <w:rPr>
          <w:rFonts w:ascii="Palatino Linotype" w:hAnsi="Palatino Linotype"/>
        </w:rPr>
        <w:t xml:space="preserve">, </w:t>
      </w:r>
      <w:r w:rsidRPr="006743FA">
        <w:rPr>
          <w:rFonts w:ascii="Palatino Linotype" w:hAnsi="Palatino Linotype"/>
        </w:rPr>
        <w:t xml:space="preserve">esto es, </w:t>
      </w:r>
      <w:r w:rsidR="003344EE" w:rsidRPr="006743FA">
        <w:rPr>
          <w:rFonts w:ascii="Palatino Linotype" w:hAnsi="Palatino Linotype"/>
        </w:rPr>
        <w:t xml:space="preserve">al cuarto </w:t>
      </w:r>
      <w:r w:rsidR="00A635A3" w:rsidRPr="006743FA">
        <w:rPr>
          <w:rFonts w:ascii="Palatino Linotype" w:hAnsi="Palatino Linotype" w:cs="Arial"/>
        </w:rPr>
        <w:t xml:space="preserve">día hábil </w:t>
      </w:r>
      <w:r w:rsidR="004F7406" w:rsidRPr="006743FA">
        <w:rPr>
          <w:rFonts w:ascii="Palatino Linotype" w:hAnsi="Palatino Linotype" w:cs="Arial"/>
        </w:rPr>
        <w:t xml:space="preserve">en que tuvo </w:t>
      </w:r>
      <w:r w:rsidR="004F7406" w:rsidRPr="006743FA">
        <w:rPr>
          <w:rFonts w:ascii="Palatino Linotype" w:hAnsi="Palatino Linotype" w:cs="Arial"/>
          <w:lang w:eastAsia="es-MX"/>
        </w:rPr>
        <w:t>conocimiento de la respuesta impugnada</w:t>
      </w:r>
      <w:r w:rsidR="00A47E1D" w:rsidRPr="006743FA">
        <w:rPr>
          <w:rFonts w:ascii="Palatino Linotype" w:hAnsi="Palatino Linotype" w:cs="Arial"/>
          <w:lang w:eastAsia="es-MX"/>
        </w:rPr>
        <w:t xml:space="preserve">, </w:t>
      </w:r>
      <w:r w:rsidR="004F7406" w:rsidRPr="006743FA">
        <w:rPr>
          <w:rFonts w:ascii="Palatino Linotype" w:hAnsi="Palatino Linotype" w:cs="Arial"/>
          <w:lang w:eastAsia="es-MX"/>
        </w:rPr>
        <w:t>en este sentido</w:t>
      </w:r>
      <w:r w:rsidR="006C4EF1" w:rsidRPr="006743FA">
        <w:rPr>
          <w:rFonts w:ascii="Palatino Linotype" w:hAnsi="Palatino Linotype" w:cs="Arial"/>
          <w:lang w:eastAsia="es-MX"/>
        </w:rPr>
        <w:t>,</w:t>
      </w:r>
      <w:r w:rsidR="004F7406" w:rsidRPr="006743FA">
        <w:rPr>
          <w:rFonts w:ascii="Palatino Linotype" w:hAnsi="Palatino Linotype" w:cs="Arial"/>
          <w:lang w:eastAsia="es-MX"/>
        </w:rPr>
        <w:t xml:space="preserve"> </w:t>
      </w:r>
      <w:r w:rsidR="004F7406" w:rsidRPr="006743FA">
        <w:rPr>
          <w:rFonts w:ascii="Palatino Linotype" w:hAnsi="Palatino Linotype"/>
        </w:rPr>
        <w:t xml:space="preserve">al considerar la fecha en que se formuló la solicitud y la fecha en que respondió a ésta el Sujeto Obligado; así como la fecha en que se interpuso el recurso de revisión, se concluye que el presente </w:t>
      </w:r>
      <w:r w:rsidR="004F7406" w:rsidRPr="006743FA">
        <w:rPr>
          <w:rFonts w:ascii="Palatino Linotype" w:hAnsi="Palatino Linotype"/>
        </w:rPr>
        <w:lastRenderedPageBreak/>
        <w:t xml:space="preserve">recurso de revisión se encuentra dentro de los márgenes temporales previstos </w:t>
      </w:r>
      <w:r w:rsidR="00D90130" w:rsidRPr="006743FA">
        <w:rPr>
          <w:rFonts w:ascii="Palatino Linotype" w:hAnsi="Palatino Linotype"/>
        </w:rPr>
        <w:t xml:space="preserve">en </w:t>
      </w:r>
      <w:r w:rsidR="002A5627" w:rsidRPr="006743FA">
        <w:rPr>
          <w:rFonts w:ascii="Palatino Linotype" w:hAnsi="Palatino Linotype"/>
        </w:rPr>
        <w:t>el precepto legal referido.</w:t>
      </w:r>
    </w:p>
    <w:p w:rsidR="00212760" w:rsidRPr="006743FA" w:rsidRDefault="00212760" w:rsidP="00212760">
      <w:pPr>
        <w:spacing w:before="240" w:after="240" w:line="360" w:lineRule="auto"/>
        <w:jc w:val="both"/>
        <w:rPr>
          <w:rFonts w:ascii="Palatino Linotype" w:hAnsi="Palatino Linotype" w:cs="Arial"/>
          <w:lang w:eastAsia="es-MX"/>
        </w:rPr>
      </w:pPr>
      <w:r w:rsidRPr="006743FA">
        <w:rPr>
          <w:rFonts w:ascii="Palatino Linotype" w:hAnsi="Palatino Linotype" w:cs="Arial"/>
          <w:lang w:eastAsia="es-MX"/>
        </w:rPr>
        <w:t xml:space="preserve">Así también, por cuanto hace a la </w:t>
      </w:r>
      <w:proofErr w:type="spellStart"/>
      <w:r w:rsidRPr="006743FA">
        <w:rPr>
          <w:rFonts w:ascii="Palatino Linotype" w:hAnsi="Palatino Linotype" w:cs="Arial"/>
          <w:lang w:eastAsia="es-MX"/>
        </w:rPr>
        <w:t>procedibilidad</w:t>
      </w:r>
      <w:proofErr w:type="spellEnd"/>
      <w:r w:rsidRPr="006743FA">
        <w:rPr>
          <w:rFonts w:ascii="Palatino Linotype" w:hAnsi="Palatino Linotype" w:cs="Arial"/>
          <w:lang w:eastAsia="es-MX"/>
        </w:rPr>
        <w:t xml:space="preserve"> del recurso de revisión, una vez realizado el análisis del formato de interposición del recurso, se concluye </w:t>
      </w:r>
      <w:r w:rsidRPr="006743FA">
        <w:rPr>
          <w:rFonts w:ascii="Palatino Linotype" w:hAnsi="Palatino Linotype" w:cs="Arial"/>
        </w:rPr>
        <w:t xml:space="preserve">la acreditación plena de los elementos formales </w:t>
      </w:r>
      <w:r w:rsidRPr="006743FA">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E47C79" w:rsidRPr="006743FA" w:rsidRDefault="00E47C79" w:rsidP="00E47C79">
      <w:pPr>
        <w:spacing w:before="240" w:after="240" w:line="360" w:lineRule="auto"/>
        <w:ind w:right="49"/>
        <w:jc w:val="both"/>
        <w:textAlignment w:val="baseline"/>
        <w:rPr>
          <w:rFonts w:ascii="Palatino Linotype" w:hAnsi="Palatino Linotype" w:cs="Segoe UI"/>
          <w:lang w:val="es-MX" w:eastAsia="es-MX"/>
        </w:rPr>
      </w:pPr>
      <w:r w:rsidRPr="006743FA">
        <w:rPr>
          <w:rFonts w:ascii="Palatino Linotype" w:hAnsi="Palatino Linotype" w:cs="Segoe UI"/>
          <w:lang w:val="es-MX" w:eastAsia="es-MX"/>
        </w:rPr>
        <w:t>Finalmente, se advierte que resulta procedente la interposición del recurso, según lo expuesto por el Recurrente en sus motivos de inconformidad, de acuer</w:t>
      </w:r>
      <w:r w:rsidR="003344EE" w:rsidRPr="006743FA">
        <w:rPr>
          <w:rFonts w:ascii="Palatino Linotype" w:hAnsi="Palatino Linotype" w:cs="Segoe UI"/>
          <w:lang w:val="es-MX" w:eastAsia="es-MX"/>
        </w:rPr>
        <w:t xml:space="preserve">do al artículo 179 </w:t>
      </w:r>
      <w:proofErr w:type="gramStart"/>
      <w:r w:rsidR="003344EE" w:rsidRPr="006743FA">
        <w:rPr>
          <w:rFonts w:ascii="Palatino Linotype" w:hAnsi="Palatino Linotype" w:cs="Segoe UI"/>
          <w:lang w:val="es-MX" w:eastAsia="es-MX"/>
        </w:rPr>
        <w:t>fracción</w:t>
      </w:r>
      <w:proofErr w:type="gramEnd"/>
      <w:r w:rsidR="003344EE" w:rsidRPr="006743FA">
        <w:rPr>
          <w:rFonts w:ascii="Palatino Linotype" w:hAnsi="Palatino Linotype" w:cs="Segoe UI"/>
          <w:lang w:val="es-MX" w:eastAsia="es-MX"/>
        </w:rPr>
        <w:t xml:space="preserve"> V</w:t>
      </w:r>
      <w:r w:rsidRPr="006743FA">
        <w:rPr>
          <w:rFonts w:ascii="Palatino Linotype" w:hAnsi="Palatino Linotype" w:cs="Segoe UI"/>
          <w:lang w:val="es-MX" w:eastAsia="es-MX"/>
        </w:rPr>
        <w:t xml:space="preserve"> del ordenamiento legal citado, que a la letra dice: </w:t>
      </w:r>
    </w:p>
    <w:p w:rsidR="00E47C79" w:rsidRPr="006743FA" w:rsidRDefault="00E47C79" w:rsidP="00E47C79">
      <w:pPr>
        <w:ind w:left="851" w:right="900"/>
        <w:jc w:val="both"/>
        <w:textAlignment w:val="baseline"/>
        <w:rPr>
          <w:rFonts w:ascii="Palatino Linotype" w:hAnsi="Palatino Linotype"/>
          <w:i/>
          <w:sz w:val="22"/>
          <w:szCs w:val="22"/>
          <w:lang w:val="es-MX" w:eastAsia="es-MX"/>
        </w:rPr>
      </w:pPr>
      <w:r w:rsidRPr="006743FA">
        <w:rPr>
          <w:rFonts w:ascii="Palatino Linotype" w:hAnsi="Palatino Linotype" w:cs="Segoe UI"/>
          <w:b/>
          <w:bCs/>
          <w:i/>
          <w:iCs/>
          <w:sz w:val="22"/>
          <w:szCs w:val="22"/>
          <w:lang w:val="es-MX" w:eastAsia="es-MX"/>
        </w:rPr>
        <w:t>“</w:t>
      </w:r>
      <w:r w:rsidRPr="006743FA">
        <w:rPr>
          <w:rFonts w:ascii="Palatino Linotype" w:hAnsi="Palatino Linotype"/>
          <w:b/>
          <w:i/>
          <w:sz w:val="22"/>
          <w:szCs w:val="22"/>
          <w:lang w:val="es-MX" w:eastAsia="es-MX"/>
        </w:rPr>
        <w:t>Artículo 179</w:t>
      </w:r>
      <w:r w:rsidRPr="006743FA">
        <w:rPr>
          <w:rFonts w:ascii="Palatino Linotype" w:hAnsi="Palatino Linotype"/>
          <w:i/>
          <w:sz w:val="22"/>
          <w:szCs w:val="22"/>
          <w:lang w:val="es-MX" w:eastAsia="es-MX"/>
        </w:rPr>
        <w:t xml:space="preserve">. </w:t>
      </w:r>
      <w:r w:rsidRPr="006743FA">
        <w:rPr>
          <w:rFonts w:ascii="Palatino Linotype" w:hAnsi="Palatino Linotype"/>
          <w:b/>
          <w:i/>
          <w:sz w:val="22"/>
          <w:szCs w:val="22"/>
          <w:lang w:val="es-MX" w:eastAsia="es-MX"/>
        </w:rPr>
        <w:t>El recurso de revisión</w:t>
      </w:r>
      <w:r w:rsidRPr="006743FA">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6743FA">
        <w:rPr>
          <w:rFonts w:ascii="Palatino Linotype" w:hAnsi="Palatino Linotype"/>
          <w:b/>
          <w:i/>
          <w:sz w:val="22"/>
          <w:szCs w:val="22"/>
          <w:lang w:val="es-MX" w:eastAsia="es-MX"/>
        </w:rPr>
        <w:t>, y procederá en contra de las siguientes causas</w:t>
      </w:r>
      <w:r w:rsidRPr="006743FA">
        <w:rPr>
          <w:rFonts w:ascii="Palatino Linotype" w:hAnsi="Palatino Linotype"/>
          <w:i/>
          <w:sz w:val="22"/>
          <w:szCs w:val="22"/>
          <w:lang w:val="es-MX" w:eastAsia="es-MX"/>
        </w:rPr>
        <w:t>:</w:t>
      </w:r>
    </w:p>
    <w:p w:rsidR="00E47C79" w:rsidRPr="006743FA" w:rsidRDefault="00E47C79" w:rsidP="00E47C79">
      <w:pPr>
        <w:ind w:left="851" w:right="900"/>
        <w:jc w:val="both"/>
        <w:textAlignment w:val="baseline"/>
        <w:rPr>
          <w:rFonts w:ascii="Palatino Linotype" w:hAnsi="Palatino Linotype"/>
          <w:i/>
          <w:sz w:val="22"/>
          <w:szCs w:val="22"/>
          <w:lang w:val="es-MX" w:eastAsia="es-MX"/>
        </w:rPr>
      </w:pPr>
    </w:p>
    <w:p w:rsidR="00E47C79" w:rsidRPr="006743FA" w:rsidRDefault="00E47C79" w:rsidP="00E47C79">
      <w:pPr>
        <w:ind w:left="851" w:right="900"/>
        <w:jc w:val="both"/>
        <w:textAlignment w:val="baseline"/>
        <w:rPr>
          <w:rFonts w:ascii="Palatino Linotype" w:hAnsi="Palatino Linotype"/>
          <w:i/>
          <w:sz w:val="22"/>
          <w:szCs w:val="22"/>
          <w:lang w:val="es-MX" w:eastAsia="es-MX"/>
        </w:rPr>
      </w:pPr>
      <w:r w:rsidRPr="006743FA">
        <w:rPr>
          <w:rFonts w:ascii="Palatino Linotype" w:hAnsi="Palatino Linotype"/>
          <w:b/>
          <w:i/>
          <w:sz w:val="22"/>
          <w:szCs w:val="22"/>
          <w:lang w:val="es-MX" w:eastAsia="es-MX"/>
        </w:rPr>
        <w:t>V.</w:t>
      </w:r>
      <w:r w:rsidRPr="006743FA">
        <w:rPr>
          <w:rFonts w:ascii="Palatino Linotype" w:hAnsi="Palatino Linotype"/>
          <w:i/>
          <w:sz w:val="22"/>
          <w:szCs w:val="22"/>
          <w:lang w:val="es-MX" w:eastAsia="es-MX"/>
        </w:rPr>
        <w:t xml:space="preserve"> La </w:t>
      </w:r>
      <w:r w:rsidR="003344EE" w:rsidRPr="006743FA">
        <w:rPr>
          <w:rFonts w:ascii="Palatino Linotype" w:hAnsi="Palatino Linotype"/>
          <w:i/>
          <w:sz w:val="22"/>
          <w:szCs w:val="22"/>
          <w:lang w:val="es-MX" w:eastAsia="es-MX"/>
        </w:rPr>
        <w:t xml:space="preserve">entrega </w:t>
      </w:r>
      <w:r w:rsidRPr="006743FA">
        <w:rPr>
          <w:rFonts w:ascii="Palatino Linotype" w:hAnsi="Palatino Linotype"/>
          <w:i/>
          <w:sz w:val="22"/>
          <w:szCs w:val="22"/>
          <w:lang w:val="es-MX" w:eastAsia="es-MX"/>
        </w:rPr>
        <w:t xml:space="preserve">de información </w:t>
      </w:r>
      <w:r w:rsidR="003344EE" w:rsidRPr="006743FA">
        <w:rPr>
          <w:rFonts w:ascii="Palatino Linotype" w:hAnsi="Palatino Linotype"/>
          <w:i/>
          <w:sz w:val="22"/>
          <w:szCs w:val="22"/>
          <w:lang w:val="es-MX" w:eastAsia="es-MX"/>
        </w:rPr>
        <w:t>incompleta</w:t>
      </w:r>
      <w:r w:rsidRPr="006743FA">
        <w:rPr>
          <w:rFonts w:ascii="Palatino Linotype" w:hAnsi="Palatino Linotype"/>
          <w:i/>
          <w:sz w:val="22"/>
          <w:szCs w:val="22"/>
          <w:lang w:val="es-MX" w:eastAsia="es-MX"/>
        </w:rPr>
        <w:t>…”</w:t>
      </w:r>
    </w:p>
    <w:p w:rsidR="00FC7091" w:rsidRPr="006743FA" w:rsidRDefault="00FC7091" w:rsidP="00FC7091">
      <w:pPr>
        <w:spacing w:before="100" w:beforeAutospacing="1" w:after="100" w:afterAutospacing="1" w:line="360" w:lineRule="auto"/>
        <w:jc w:val="both"/>
        <w:rPr>
          <w:rFonts w:ascii="Palatino Linotype" w:hAnsi="Palatino Linotype" w:cs="Arial"/>
          <w:b/>
        </w:rPr>
      </w:pPr>
      <w:r w:rsidRPr="006743FA">
        <w:rPr>
          <w:rFonts w:ascii="Palatino Linotype" w:hAnsi="Palatino Linotype" w:cs="Arial"/>
          <w:b/>
        </w:rPr>
        <w:t xml:space="preserve">Tercero. Materia de la revisión. </w:t>
      </w:r>
      <w:r w:rsidRPr="006743FA">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6743FA">
        <w:rPr>
          <w:rFonts w:ascii="Palatino Linotype" w:hAnsi="Palatino Linotype" w:cs="Arial"/>
          <w:b/>
        </w:rPr>
        <w:t xml:space="preserve">verificar si la respuesta otorgada por el Sujeto Obligado es adecuada y suficiente para satisfacer el derecho de acceso a la información pública </w:t>
      </w:r>
      <w:r w:rsidRPr="006743FA">
        <w:rPr>
          <w:rFonts w:ascii="Palatino Linotype" w:hAnsi="Palatino Linotype" w:cs="Arial"/>
        </w:rPr>
        <w:t>del Recurrente, o en su defecto, en caso de ser procedente, ordenar la entrega de información oportuna.</w:t>
      </w:r>
    </w:p>
    <w:p w:rsidR="00FC7091" w:rsidRPr="006743FA" w:rsidRDefault="00FC7091" w:rsidP="00FC7091">
      <w:pPr>
        <w:spacing w:before="100" w:beforeAutospacing="1" w:after="100" w:afterAutospacing="1" w:line="360" w:lineRule="auto"/>
        <w:jc w:val="both"/>
        <w:rPr>
          <w:rFonts w:ascii="Palatino Linotype" w:hAnsi="Palatino Linotype" w:cs="Arial"/>
        </w:rPr>
      </w:pPr>
      <w:r w:rsidRPr="006743FA">
        <w:rPr>
          <w:rFonts w:ascii="Palatino Linotype" w:hAnsi="Palatino Linotype" w:cs="Arial"/>
          <w:b/>
        </w:rPr>
        <w:t xml:space="preserve">Cuarto. Estudio del asunto. </w:t>
      </w:r>
      <w:r w:rsidRPr="006743FA">
        <w:rPr>
          <w:rFonts w:ascii="Palatino Linotype" w:hAnsi="Palatino Linotype" w:cs="Arial"/>
        </w:rPr>
        <w:t>Es conveniente precisar que la parte solicitante requirió al Sujeto Obligado, le proporcionara lo siguiente:</w:t>
      </w:r>
    </w:p>
    <w:p w:rsidR="00FC7091" w:rsidRPr="006743FA" w:rsidRDefault="00FC7091" w:rsidP="00401FCF">
      <w:pPr>
        <w:shd w:val="clear" w:color="auto" w:fill="FFFFFF"/>
        <w:spacing w:before="240" w:after="240" w:line="360" w:lineRule="auto"/>
        <w:jc w:val="both"/>
        <w:rPr>
          <w:rFonts w:ascii="Palatino Linotype" w:hAnsi="Palatino Linotype" w:cs="Arial"/>
          <w:b/>
          <w:szCs w:val="28"/>
        </w:rPr>
      </w:pPr>
    </w:p>
    <w:p w:rsidR="001957CF" w:rsidRPr="006743FA" w:rsidRDefault="003F36D1" w:rsidP="001957CF">
      <w:pPr>
        <w:spacing w:line="360" w:lineRule="auto"/>
        <w:ind w:right="900"/>
        <w:jc w:val="both"/>
        <w:rPr>
          <w:rFonts w:ascii="Palatino Linotype" w:hAnsi="Palatino Linotype"/>
          <w:szCs w:val="22"/>
        </w:rPr>
      </w:pPr>
      <w:r w:rsidRPr="006743FA">
        <w:rPr>
          <w:rFonts w:ascii="Palatino Linotype" w:hAnsi="Palatino Linotype" w:cs="Arial"/>
          <w:szCs w:val="22"/>
          <w:lang w:eastAsia="es-MX"/>
        </w:rPr>
        <w:t xml:space="preserve">- </w:t>
      </w:r>
      <w:r w:rsidR="001957CF" w:rsidRPr="006743FA">
        <w:rPr>
          <w:rFonts w:ascii="Palatino Linotype" w:hAnsi="Palatino Linotype"/>
          <w:szCs w:val="22"/>
        </w:rPr>
        <w:t>Documentación soporte con que se creó la Secretaria Téc</w:t>
      </w:r>
      <w:r w:rsidR="005A5FBA" w:rsidRPr="006743FA">
        <w:rPr>
          <w:rFonts w:ascii="Palatino Linotype" w:hAnsi="Palatino Linotype"/>
          <w:szCs w:val="22"/>
        </w:rPr>
        <w:t>nica del Ayuntamiento de Chalco y sus a</w:t>
      </w:r>
      <w:r w:rsidR="001957CF" w:rsidRPr="006743FA">
        <w:rPr>
          <w:rFonts w:ascii="Palatino Linotype" w:hAnsi="Palatino Linotype"/>
          <w:szCs w:val="22"/>
        </w:rPr>
        <w:t>tribuciones</w:t>
      </w:r>
      <w:r w:rsidR="005A5FBA" w:rsidRPr="006743FA">
        <w:rPr>
          <w:rFonts w:ascii="Palatino Linotype" w:hAnsi="Palatino Linotype"/>
          <w:szCs w:val="22"/>
        </w:rPr>
        <w:t>.</w:t>
      </w:r>
    </w:p>
    <w:p w:rsidR="001957CF" w:rsidRPr="006743FA" w:rsidRDefault="003F36D1" w:rsidP="001957CF">
      <w:pPr>
        <w:spacing w:line="360" w:lineRule="auto"/>
        <w:ind w:right="900"/>
        <w:jc w:val="both"/>
        <w:rPr>
          <w:rFonts w:ascii="Palatino Linotype" w:hAnsi="Palatino Linotype" w:cs="Arial"/>
          <w:b/>
          <w:szCs w:val="22"/>
        </w:rPr>
      </w:pPr>
      <w:r w:rsidRPr="006743FA">
        <w:rPr>
          <w:rFonts w:ascii="Palatino Linotype" w:hAnsi="Palatino Linotype"/>
          <w:szCs w:val="22"/>
        </w:rPr>
        <w:t xml:space="preserve">- </w:t>
      </w:r>
      <w:r w:rsidR="00E91230" w:rsidRPr="006743FA">
        <w:rPr>
          <w:rFonts w:ascii="Palatino Linotype" w:hAnsi="Palatino Linotype"/>
          <w:szCs w:val="22"/>
        </w:rPr>
        <w:t>Actual T</w:t>
      </w:r>
      <w:r w:rsidR="001957CF" w:rsidRPr="006743FA">
        <w:rPr>
          <w:rFonts w:ascii="Palatino Linotype" w:hAnsi="Palatino Linotype"/>
          <w:szCs w:val="22"/>
        </w:rPr>
        <w:t>itular de</w:t>
      </w:r>
      <w:r w:rsidR="00E91230" w:rsidRPr="006743FA">
        <w:rPr>
          <w:rFonts w:ascii="Palatino Linotype" w:hAnsi="Palatino Linotype"/>
          <w:szCs w:val="22"/>
        </w:rPr>
        <w:t xml:space="preserve"> la </w:t>
      </w:r>
      <w:r w:rsidR="001957CF" w:rsidRPr="006743FA">
        <w:rPr>
          <w:rFonts w:ascii="Palatino Linotype" w:hAnsi="Palatino Linotype"/>
          <w:szCs w:val="22"/>
        </w:rPr>
        <w:t xml:space="preserve">Secretaria Técnica y </w:t>
      </w:r>
      <w:r w:rsidR="00E91230" w:rsidRPr="006743FA">
        <w:rPr>
          <w:rFonts w:ascii="Palatino Linotype" w:hAnsi="Palatino Linotype"/>
          <w:szCs w:val="22"/>
        </w:rPr>
        <w:t xml:space="preserve">su </w:t>
      </w:r>
      <w:r w:rsidR="001957CF" w:rsidRPr="006743FA">
        <w:rPr>
          <w:rFonts w:ascii="Palatino Linotype" w:hAnsi="Palatino Linotype"/>
          <w:szCs w:val="22"/>
        </w:rPr>
        <w:t>sueldo bruto quincenal.</w:t>
      </w:r>
    </w:p>
    <w:p w:rsidR="0070382A" w:rsidRPr="006743FA" w:rsidRDefault="00F72941" w:rsidP="002909E2">
      <w:pPr>
        <w:spacing w:before="240" w:after="240" w:line="360" w:lineRule="auto"/>
        <w:jc w:val="both"/>
        <w:rPr>
          <w:rFonts w:ascii="Palatino Linotype" w:hAnsi="Palatino Linotype" w:cs="Arial"/>
          <w:szCs w:val="22"/>
          <w:lang w:eastAsia="es-MX"/>
        </w:rPr>
      </w:pPr>
      <w:r w:rsidRPr="006743FA">
        <w:rPr>
          <w:rFonts w:ascii="Palatino Linotype" w:hAnsi="Palatino Linotype" w:cs="Arial"/>
          <w:szCs w:val="22"/>
          <w:lang w:eastAsia="es-MX"/>
        </w:rPr>
        <w:t>En respuesta, el</w:t>
      </w:r>
      <w:r w:rsidR="00E91230" w:rsidRPr="006743FA">
        <w:rPr>
          <w:rFonts w:ascii="Palatino Linotype" w:hAnsi="Palatino Linotype" w:cs="Arial"/>
          <w:szCs w:val="22"/>
          <w:lang w:eastAsia="es-MX"/>
        </w:rPr>
        <w:t xml:space="preserve"> Titular de la Unidad de Transparencia del Sujeto Obligado </w:t>
      </w:r>
      <w:r w:rsidR="000C016F" w:rsidRPr="006743FA">
        <w:rPr>
          <w:rFonts w:ascii="Palatino Linotype" w:hAnsi="Palatino Linotype" w:cs="Arial"/>
          <w:szCs w:val="22"/>
          <w:lang w:eastAsia="es-MX"/>
        </w:rPr>
        <w:t>hizo del conocimiento del particular los pronunciamientos de emitidos por los Servidores Públicos de la Dirección de Administración</w:t>
      </w:r>
      <w:r w:rsidR="007F5BB3" w:rsidRPr="006743FA">
        <w:rPr>
          <w:rFonts w:ascii="Palatino Linotype" w:hAnsi="Palatino Linotype" w:cs="Arial"/>
          <w:szCs w:val="22"/>
          <w:lang w:eastAsia="es-MX"/>
        </w:rPr>
        <w:t>,</w:t>
      </w:r>
      <w:r w:rsidR="00521E48" w:rsidRPr="006743FA">
        <w:rPr>
          <w:rFonts w:ascii="Palatino Linotype" w:hAnsi="Palatino Linotype" w:cs="Arial"/>
          <w:szCs w:val="22"/>
          <w:lang w:eastAsia="es-MX"/>
        </w:rPr>
        <w:t xml:space="preserve"> quien proporcionó</w:t>
      </w:r>
      <w:r w:rsidR="00F8288F" w:rsidRPr="006743FA">
        <w:rPr>
          <w:rFonts w:ascii="Palatino Linotype" w:hAnsi="Palatino Linotype" w:cs="Arial"/>
          <w:szCs w:val="22"/>
          <w:lang w:eastAsia="es-MX"/>
        </w:rPr>
        <w:t xml:space="preserve"> a l</w:t>
      </w:r>
      <w:r w:rsidR="007F5BB3" w:rsidRPr="006743FA">
        <w:rPr>
          <w:rFonts w:ascii="Palatino Linotype" w:hAnsi="Palatino Linotype" w:cs="Arial"/>
          <w:szCs w:val="22"/>
          <w:lang w:eastAsia="es-MX"/>
        </w:rPr>
        <w:t xml:space="preserve">a liga electrónica </w:t>
      </w:r>
      <w:r w:rsidR="00F8288F" w:rsidRPr="006743FA">
        <w:rPr>
          <w:rFonts w:ascii="Palatino Linotype" w:hAnsi="Palatino Linotype" w:cs="Arial"/>
          <w:szCs w:val="22"/>
          <w:lang w:eastAsia="es-MX"/>
        </w:rPr>
        <w:t xml:space="preserve">del portal de Información Pública de Oficio Mexiquense, IPOMEX, </w:t>
      </w:r>
      <w:r w:rsidR="007F5BB3" w:rsidRPr="006743FA">
        <w:rPr>
          <w:rFonts w:ascii="Palatino Linotype" w:hAnsi="Palatino Linotype" w:cs="Arial"/>
          <w:szCs w:val="22"/>
          <w:lang w:eastAsia="es-MX"/>
        </w:rPr>
        <w:t>mediante la cual</w:t>
      </w:r>
      <w:r w:rsidR="00521E48" w:rsidRPr="006743FA">
        <w:rPr>
          <w:rFonts w:ascii="Palatino Linotype" w:hAnsi="Palatino Linotype" w:cs="Arial"/>
          <w:szCs w:val="22"/>
          <w:lang w:eastAsia="es-MX"/>
        </w:rPr>
        <w:t xml:space="preserve"> el solicitante</w:t>
      </w:r>
      <w:r w:rsidR="007F5BB3" w:rsidRPr="006743FA">
        <w:rPr>
          <w:rFonts w:ascii="Palatino Linotype" w:hAnsi="Palatino Linotype" w:cs="Arial"/>
          <w:szCs w:val="22"/>
          <w:lang w:eastAsia="es-MX"/>
        </w:rPr>
        <w:t xml:space="preserve"> podía consultar el </w:t>
      </w:r>
      <w:r w:rsidR="007F5BB3" w:rsidRPr="006743FA">
        <w:rPr>
          <w:rFonts w:ascii="Palatino Linotype" w:hAnsi="Palatino Linotype" w:cs="Arial"/>
          <w:i/>
          <w:szCs w:val="22"/>
          <w:lang w:eastAsia="es-MX"/>
        </w:rPr>
        <w:t xml:space="preserve">sueldo bruto quincenal del Secretario o Secretaria Técnica del Ayuntamiento </w:t>
      </w:r>
      <w:r w:rsidR="00521E48" w:rsidRPr="006743FA">
        <w:rPr>
          <w:rFonts w:ascii="Palatino Linotype" w:hAnsi="Palatino Linotype" w:cs="Arial"/>
          <w:i/>
          <w:szCs w:val="22"/>
          <w:lang w:eastAsia="es-MX"/>
        </w:rPr>
        <w:t xml:space="preserve">de Chalco, </w:t>
      </w:r>
      <w:r w:rsidR="00F8288F" w:rsidRPr="006743FA">
        <w:rPr>
          <w:rFonts w:ascii="Palatino Linotype" w:hAnsi="Palatino Linotype" w:cs="Arial"/>
          <w:szCs w:val="22"/>
          <w:lang w:eastAsia="es-MX"/>
        </w:rPr>
        <w:t>precisando</w:t>
      </w:r>
      <w:r w:rsidR="00521E48" w:rsidRPr="006743FA">
        <w:rPr>
          <w:rFonts w:ascii="Palatino Linotype" w:hAnsi="Palatino Linotype" w:cs="Arial"/>
          <w:szCs w:val="22"/>
          <w:lang w:eastAsia="es-MX"/>
        </w:rPr>
        <w:t xml:space="preserve"> que</w:t>
      </w:r>
      <w:r w:rsidR="00F8288F" w:rsidRPr="006743FA">
        <w:rPr>
          <w:rFonts w:ascii="Palatino Linotype" w:hAnsi="Palatino Linotype" w:cs="Arial"/>
          <w:szCs w:val="22"/>
          <w:lang w:eastAsia="es-MX"/>
        </w:rPr>
        <w:t xml:space="preserve"> la información se encontraba en la fracción VIII de Remuneraciones</w:t>
      </w:r>
      <w:r w:rsidR="007F5BB3" w:rsidRPr="006743FA">
        <w:rPr>
          <w:rFonts w:ascii="Palatino Linotype" w:hAnsi="Palatino Linotype" w:cs="Arial"/>
          <w:szCs w:val="22"/>
          <w:lang w:eastAsia="es-MX"/>
        </w:rPr>
        <w:t xml:space="preserve">; </w:t>
      </w:r>
      <w:r w:rsidR="000C016F" w:rsidRPr="006743FA">
        <w:rPr>
          <w:rFonts w:ascii="Palatino Linotype" w:hAnsi="Palatino Linotype" w:cs="Arial"/>
          <w:szCs w:val="22"/>
          <w:lang w:eastAsia="es-MX"/>
        </w:rPr>
        <w:t xml:space="preserve">y la Dirección de Seguridad Pública y Tránsito </w:t>
      </w:r>
      <w:r w:rsidR="007F5BB3" w:rsidRPr="006743FA">
        <w:rPr>
          <w:rFonts w:ascii="Palatino Linotype" w:hAnsi="Palatino Linotype" w:cs="Arial"/>
          <w:szCs w:val="22"/>
          <w:lang w:eastAsia="es-MX"/>
        </w:rPr>
        <w:t>Municipal, quien</w:t>
      </w:r>
      <w:r w:rsidR="0070382A" w:rsidRPr="006743FA">
        <w:rPr>
          <w:rFonts w:ascii="Palatino Linotype" w:hAnsi="Palatino Linotype" w:cs="Arial"/>
          <w:szCs w:val="22"/>
          <w:lang w:eastAsia="es-MX"/>
        </w:rPr>
        <w:t xml:space="preserve"> indic</w:t>
      </w:r>
      <w:r w:rsidR="00E11280" w:rsidRPr="006743FA">
        <w:rPr>
          <w:rFonts w:ascii="Palatino Linotype" w:hAnsi="Palatino Linotype" w:cs="Arial"/>
          <w:szCs w:val="22"/>
          <w:lang w:eastAsia="es-MX"/>
        </w:rPr>
        <w:t xml:space="preserve">ó </w:t>
      </w:r>
      <w:r w:rsidR="002712F9" w:rsidRPr="006743FA">
        <w:rPr>
          <w:rFonts w:ascii="Palatino Linotype" w:hAnsi="Palatino Linotype" w:cs="Arial"/>
          <w:szCs w:val="22"/>
          <w:lang w:eastAsia="es-MX"/>
        </w:rPr>
        <w:t>a través del Secretario Técnico de</w:t>
      </w:r>
      <w:r w:rsidR="00E11280" w:rsidRPr="006743FA">
        <w:rPr>
          <w:rFonts w:ascii="Palatino Linotype" w:hAnsi="Palatino Linotype" w:cs="Arial"/>
          <w:szCs w:val="22"/>
          <w:lang w:eastAsia="es-MX"/>
        </w:rPr>
        <w:t>l Consejo Municipal de</w:t>
      </w:r>
      <w:r w:rsidR="002712F9" w:rsidRPr="006743FA">
        <w:rPr>
          <w:rFonts w:ascii="Palatino Linotype" w:hAnsi="Palatino Linotype" w:cs="Arial"/>
          <w:szCs w:val="22"/>
          <w:lang w:eastAsia="es-MX"/>
        </w:rPr>
        <w:t xml:space="preserve"> Seguridad P</w:t>
      </w:r>
      <w:r w:rsidR="00E11280" w:rsidRPr="006743FA">
        <w:rPr>
          <w:rFonts w:ascii="Palatino Linotype" w:hAnsi="Palatino Linotype" w:cs="Arial"/>
          <w:szCs w:val="22"/>
          <w:lang w:eastAsia="es-MX"/>
        </w:rPr>
        <w:t xml:space="preserve">ública, que la unidad administrativa de la que dicho servidor actualmente ocupa el cargo, es la Secretaría Técnica del Consejo Municipal de Seguridad Pública, </w:t>
      </w:r>
      <w:r w:rsidR="00292E74" w:rsidRPr="006743FA">
        <w:rPr>
          <w:rFonts w:ascii="Palatino Linotype" w:hAnsi="Palatino Linotype" w:cs="Arial"/>
          <w:szCs w:val="22"/>
          <w:lang w:eastAsia="es-MX"/>
        </w:rPr>
        <w:t>por lo que no es de su competencia proporcionar información referente a la Secretaría Técnica del Ayuntamiento de Chalco.</w:t>
      </w:r>
    </w:p>
    <w:p w:rsidR="003A01CC" w:rsidRPr="006743FA" w:rsidRDefault="00C0480B" w:rsidP="00F72941">
      <w:pPr>
        <w:spacing w:before="240" w:after="240" w:line="360" w:lineRule="auto"/>
        <w:jc w:val="both"/>
        <w:rPr>
          <w:rFonts w:ascii="Palatino Linotype" w:hAnsi="Palatino Linotype" w:cs="Arial"/>
          <w:szCs w:val="22"/>
          <w:lang w:eastAsia="es-MX"/>
        </w:rPr>
      </w:pPr>
      <w:r w:rsidRPr="006743FA">
        <w:rPr>
          <w:rFonts w:ascii="Palatino Linotype" w:hAnsi="Palatino Linotype" w:cs="Arial"/>
          <w:szCs w:val="22"/>
          <w:lang w:eastAsia="es-MX"/>
        </w:rPr>
        <w:t xml:space="preserve">Bajo los argumentos proporcionados por el Sujeto Obligado, es que el solicitante se inconforma, </w:t>
      </w:r>
      <w:r w:rsidR="003A01CC" w:rsidRPr="006743FA">
        <w:rPr>
          <w:rFonts w:ascii="Palatino Linotype" w:hAnsi="Palatino Linotype" w:cs="Arial"/>
          <w:szCs w:val="22"/>
          <w:lang w:eastAsia="es-MX"/>
        </w:rPr>
        <w:t>manifestando que se le dio contestación de manera imprecisa, pues se le proporcionó un link para obtener la informaci</w:t>
      </w:r>
      <w:r w:rsidR="00D830D3" w:rsidRPr="006743FA">
        <w:rPr>
          <w:rFonts w:ascii="Palatino Linotype" w:hAnsi="Palatino Linotype" w:cs="Arial"/>
          <w:szCs w:val="22"/>
          <w:lang w:eastAsia="es-MX"/>
        </w:rPr>
        <w:t xml:space="preserve">ón del requerimiento marcado con el número 2, y por cuanto hace al requerimiento del punto 1, no fue contestado. </w:t>
      </w:r>
    </w:p>
    <w:p w:rsidR="00096AB3" w:rsidRPr="006743FA" w:rsidRDefault="00F72941" w:rsidP="00096AB3">
      <w:pPr>
        <w:shd w:val="clear" w:color="auto" w:fill="FFFFFF"/>
        <w:spacing w:before="240" w:after="240" w:line="360" w:lineRule="auto"/>
        <w:jc w:val="both"/>
        <w:rPr>
          <w:rFonts w:ascii="Palatino Linotype" w:hAnsi="Palatino Linotype" w:cs="Arial"/>
        </w:rPr>
      </w:pPr>
      <w:r w:rsidRPr="006743FA">
        <w:rPr>
          <w:rFonts w:ascii="Palatino Linotype" w:hAnsi="Palatino Linotype"/>
          <w:lang w:val="es-MX" w:eastAsia="es-MX"/>
        </w:rPr>
        <w:t>Así, u</w:t>
      </w:r>
      <w:r w:rsidRPr="006743FA">
        <w:rPr>
          <w:rFonts w:ascii="Palatino Linotype" w:hAnsi="Palatino Linotype"/>
        </w:rPr>
        <w:t>na vez admitido el presente recurso</w:t>
      </w:r>
      <w:r w:rsidR="00C0480B" w:rsidRPr="006743FA">
        <w:rPr>
          <w:rFonts w:ascii="Palatino Linotype" w:hAnsi="Palatino Linotype"/>
        </w:rPr>
        <w:t>,</w:t>
      </w:r>
      <w:r w:rsidRPr="006743FA">
        <w:rPr>
          <w:rFonts w:ascii="Palatino Linotype" w:hAnsi="Palatino Linotype"/>
        </w:rPr>
        <w:t xml:space="preserve"> dentro del término otorgado para realizar toda clase de manifestaciones</w:t>
      </w:r>
      <w:r w:rsidR="00C0480B" w:rsidRPr="006743FA">
        <w:rPr>
          <w:rFonts w:ascii="Palatino Linotype" w:hAnsi="Palatino Linotype"/>
        </w:rPr>
        <w:t>, el</w:t>
      </w:r>
      <w:r w:rsidR="00217EC9" w:rsidRPr="006743FA">
        <w:rPr>
          <w:rFonts w:ascii="Palatino Linotype" w:hAnsi="Palatino Linotype"/>
        </w:rPr>
        <w:t xml:space="preserve"> Titular de la Unidad de Transparencia del</w:t>
      </w:r>
      <w:r w:rsidR="00C0480B" w:rsidRPr="006743FA">
        <w:rPr>
          <w:rFonts w:ascii="Palatino Linotype" w:hAnsi="Palatino Linotype"/>
        </w:rPr>
        <w:t xml:space="preserve"> Sujeto Obligado</w:t>
      </w:r>
      <w:r w:rsidRPr="006743FA">
        <w:rPr>
          <w:rFonts w:ascii="Palatino Linotype" w:hAnsi="Palatino Linotype"/>
        </w:rPr>
        <w:t xml:space="preserve"> remitió a través del Sistema de Acce</w:t>
      </w:r>
      <w:r w:rsidR="00C0480B" w:rsidRPr="006743FA">
        <w:rPr>
          <w:rFonts w:ascii="Palatino Linotype" w:hAnsi="Palatino Linotype"/>
        </w:rPr>
        <w:t xml:space="preserve">so a la Información Mexiquense su </w:t>
      </w:r>
      <w:r w:rsidR="00C0480B" w:rsidRPr="006743FA">
        <w:rPr>
          <w:rFonts w:ascii="Palatino Linotype" w:hAnsi="Palatino Linotype"/>
        </w:rPr>
        <w:lastRenderedPageBreak/>
        <w:t xml:space="preserve">informe justificado, mediante el </w:t>
      </w:r>
      <w:r w:rsidR="000A4CF3" w:rsidRPr="006743FA">
        <w:rPr>
          <w:rFonts w:ascii="Palatino Linotype" w:hAnsi="Palatino Linotype"/>
        </w:rPr>
        <w:t xml:space="preserve">cual refirió que </w:t>
      </w:r>
      <w:r w:rsidR="00096AB3" w:rsidRPr="006743FA">
        <w:rPr>
          <w:rFonts w:ascii="Palatino Linotype" w:hAnsi="Palatino Linotype"/>
        </w:rPr>
        <w:t xml:space="preserve">solicitó </w:t>
      </w:r>
      <w:r w:rsidR="00096AB3" w:rsidRPr="006743FA">
        <w:rPr>
          <w:rFonts w:ascii="Palatino Linotype" w:hAnsi="Palatino Linotype" w:cs="Arial"/>
        </w:rPr>
        <w:t xml:space="preserve">al servidor público habilitado de la Dirección de Administración rindiera su informe de justificación, así mismo giró oficio a al servidor público habilitado de la Secretaría del Ayuntamiento, </w:t>
      </w:r>
      <w:r w:rsidR="00217EC9" w:rsidRPr="006743FA">
        <w:rPr>
          <w:rFonts w:ascii="Palatino Linotype" w:hAnsi="Palatino Linotype" w:cs="Arial"/>
        </w:rPr>
        <w:t>quienes se pronunciaron en el siguiente sentido:</w:t>
      </w:r>
    </w:p>
    <w:p w:rsidR="00096AB3" w:rsidRPr="006743FA" w:rsidRDefault="00217EC9" w:rsidP="00F72941">
      <w:pPr>
        <w:shd w:val="clear" w:color="auto" w:fill="FFFFFF"/>
        <w:spacing w:before="240" w:after="240" w:line="360" w:lineRule="auto"/>
        <w:jc w:val="both"/>
        <w:rPr>
          <w:rFonts w:ascii="Palatino Linotype" w:hAnsi="Palatino Linotype" w:cs="Arial"/>
        </w:rPr>
      </w:pPr>
      <w:r w:rsidRPr="006743FA">
        <w:rPr>
          <w:rFonts w:ascii="Palatino Linotype" w:hAnsi="Palatino Linotype" w:cs="Arial"/>
        </w:rPr>
        <w:t>Dirección de Administración, a través del oficio número DAD/1724/2018:</w:t>
      </w:r>
    </w:p>
    <w:p w:rsidR="00217EC9" w:rsidRPr="006743FA" w:rsidRDefault="00174573" w:rsidP="00F72941">
      <w:pPr>
        <w:shd w:val="clear" w:color="auto" w:fill="FFFFFF"/>
        <w:spacing w:before="240" w:after="240" w:line="360" w:lineRule="auto"/>
        <w:jc w:val="both"/>
        <w:rPr>
          <w:rFonts w:ascii="Palatino Linotype" w:hAnsi="Palatino Linotype"/>
        </w:rPr>
      </w:pPr>
      <w:r w:rsidRPr="006743FA">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2891155</wp:posOffset>
                </wp:positionH>
                <wp:positionV relativeFrom="paragraph">
                  <wp:posOffset>915035</wp:posOffset>
                </wp:positionV>
                <wp:extent cx="1800225" cy="9525"/>
                <wp:effectExtent l="57150" t="57150" r="66675" b="85725"/>
                <wp:wrapNone/>
                <wp:docPr id="6" name="Conector recto 6"/>
                <wp:cNvGraphicFramePr/>
                <a:graphic xmlns:a="http://schemas.openxmlformats.org/drawingml/2006/main">
                  <a:graphicData uri="http://schemas.microsoft.com/office/word/2010/wordprocessingShape">
                    <wps:wsp>
                      <wps:cNvCnPr/>
                      <wps:spPr>
                        <a:xfrm>
                          <a:off x="0" y="0"/>
                          <a:ext cx="1800225" cy="9525"/>
                        </a:xfrm>
                        <a:prstGeom prst="line">
                          <a:avLst/>
                        </a:prstGeom>
                        <a:ln w="38100">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3E1B53"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7.65pt,72.05pt" to="369.4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" strokecolor="#c00000" strokeweight="3pt">
                <v:shadow on="t" color="black" opacity="24903f" origin=",.5" offset="0,.55556mm"/>
              </v:line>
            </w:pict>
          </mc:Fallback>
        </mc:AlternateContent>
      </w:r>
      <w:r w:rsidRPr="006743FA">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434340</wp:posOffset>
                </wp:positionH>
                <wp:positionV relativeFrom="paragraph">
                  <wp:posOffset>619760</wp:posOffset>
                </wp:positionV>
                <wp:extent cx="447675" cy="161925"/>
                <wp:effectExtent l="57150" t="38100" r="9525" b="123825"/>
                <wp:wrapNone/>
                <wp:docPr id="4" name="Conector recto de flecha 4"/>
                <wp:cNvGraphicFramePr/>
                <a:graphic xmlns:a="http://schemas.openxmlformats.org/drawingml/2006/main">
                  <a:graphicData uri="http://schemas.microsoft.com/office/word/2010/wordprocessingShape">
                    <wps:wsp>
                      <wps:cNvCnPr/>
                      <wps:spPr>
                        <a:xfrm>
                          <a:off x="0" y="0"/>
                          <a:ext cx="447675" cy="161925"/>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05C4294" id="_x0000_t32" coordsize="21600,21600" o:spt="32" o:oned="t" path="m,l21600,21600e" filled="f">
                <v:path arrowok="t" fillok="f" o:connecttype="none"/>
                <o:lock v:ext="edit" shapetype="t"/>
              </v:shapetype>
              <v:shape id="Conector recto de flecha 4" o:spid="_x0000_s1026" type="#_x0000_t32" style="position:absolute;margin-left:34.2pt;margin-top:48.8pt;width:35.25pt;height:12.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" strokecolor="#c00000" strokeweight="4.5pt">
                <v:stroke endarrow="block"/>
                <v:shadow on="t" color="black" opacity="24903f" origin=",.5" offset="0,.55556mm"/>
              </v:shape>
            </w:pict>
          </mc:Fallback>
        </mc:AlternateContent>
      </w:r>
      <w:r w:rsidR="00217EC9" w:rsidRPr="006743FA">
        <w:rPr>
          <w:noProof/>
          <w:lang w:val="es-MX" w:eastAsia="es-MX"/>
        </w:rPr>
        <w:drawing>
          <wp:inline distT="0" distB="0" distL="0" distR="0" wp14:anchorId="56F423FE" wp14:editId="6F159A37">
            <wp:extent cx="5622214" cy="194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711" t="13277" r="20061" b="44780"/>
                    <a:stretch/>
                  </pic:blipFill>
                  <pic:spPr bwMode="auto">
                    <a:xfrm>
                      <a:off x="0" y="0"/>
                      <a:ext cx="5622214" cy="1944000"/>
                    </a:xfrm>
                    <a:prstGeom prst="rect">
                      <a:avLst/>
                    </a:prstGeom>
                    <a:ln>
                      <a:noFill/>
                    </a:ln>
                    <a:extLst>
                      <a:ext uri="{53640926-AAD7-44D8-BBD7-CCE9431645EC}">
                        <a14:shadowObscured xmlns:a14="http://schemas.microsoft.com/office/drawing/2010/main"/>
                      </a:ext>
                    </a:extLst>
                  </pic:spPr>
                </pic:pic>
              </a:graphicData>
            </a:graphic>
          </wp:inline>
        </w:drawing>
      </w:r>
    </w:p>
    <w:p w:rsidR="00217EC9" w:rsidRPr="006743FA" w:rsidRDefault="00217EC9" w:rsidP="00F72941">
      <w:pPr>
        <w:shd w:val="clear" w:color="auto" w:fill="FFFFFF"/>
        <w:spacing w:before="240" w:after="240" w:line="360" w:lineRule="auto"/>
        <w:jc w:val="both"/>
        <w:rPr>
          <w:rFonts w:ascii="Palatino Linotype" w:hAnsi="Palatino Linotype"/>
        </w:rPr>
      </w:pPr>
      <w:r w:rsidRPr="006743FA">
        <w:rPr>
          <w:rFonts w:ascii="Palatino Linotype" w:hAnsi="Palatino Linotype"/>
        </w:rPr>
        <w:t>Secretar</w:t>
      </w:r>
      <w:r w:rsidR="00F769AE" w:rsidRPr="006743FA">
        <w:rPr>
          <w:rFonts w:ascii="Palatino Linotype" w:hAnsi="Palatino Linotype"/>
        </w:rPr>
        <w:t>ía del Ayuntamiento, a través del oficio SA/1194/2018</w:t>
      </w:r>
      <w:r w:rsidR="00174573" w:rsidRPr="006743FA">
        <w:rPr>
          <w:rFonts w:ascii="Palatino Linotype" w:hAnsi="Palatino Linotype"/>
        </w:rPr>
        <w:t>:</w:t>
      </w:r>
    </w:p>
    <w:p w:rsidR="00174573" w:rsidRPr="006743FA" w:rsidRDefault="00174573" w:rsidP="00F72941">
      <w:pPr>
        <w:shd w:val="clear" w:color="auto" w:fill="FFFFFF"/>
        <w:spacing w:before="240" w:after="240" w:line="360" w:lineRule="auto"/>
        <w:jc w:val="both"/>
        <w:rPr>
          <w:rFonts w:ascii="Palatino Linotype" w:hAnsi="Palatino Linotype"/>
        </w:rPr>
      </w:pPr>
      <w:r w:rsidRPr="006743FA">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-41911</wp:posOffset>
                </wp:positionH>
                <wp:positionV relativeFrom="paragraph">
                  <wp:posOffset>1242695</wp:posOffset>
                </wp:positionV>
                <wp:extent cx="5659755" cy="1276350"/>
                <wp:effectExtent l="57150" t="38100" r="74295" b="95250"/>
                <wp:wrapNone/>
                <wp:docPr id="3" name="Rectángulo 3"/>
                <wp:cNvGraphicFramePr/>
                <a:graphic xmlns:a="http://schemas.openxmlformats.org/drawingml/2006/main">
                  <a:graphicData uri="http://schemas.microsoft.com/office/word/2010/wordprocessingShape">
                    <wps:wsp>
                      <wps:cNvSpPr/>
                      <wps:spPr>
                        <a:xfrm>
                          <a:off x="0" y="0"/>
                          <a:ext cx="5659755" cy="127635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6BDC2" id="Rectángulo 3" o:spid="_x0000_s1026" style="position:absolute;margin-left:-3.3pt;margin-top:97.85pt;width:445.6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" filled="f" strokecolor="#c00000" strokeweight="3pt">
                <v:shadow on="t" color="black" opacity="22937f" origin=",.5" offset="0,.63889mm"/>
              </v:rect>
            </w:pict>
          </mc:Fallback>
        </mc:AlternateContent>
      </w:r>
      <w:r w:rsidRPr="006743FA">
        <w:rPr>
          <w:noProof/>
          <w:lang w:val="es-MX" w:eastAsia="es-MX"/>
        </w:rPr>
        <w:drawing>
          <wp:inline distT="0" distB="0" distL="0" distR="0" wp14:anchorId="347D6FB2" wp14:editId="4B32C1AD">
            <wp:extent cx="5612130" cy="3006521"/>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995" t="15690" r="14970" b="11890"/>
                    <a:stretch/>
                  </pic:blipFill>
                  <pic:spPr bwMode="auto">
                    <a:xfrm>
                      <a:off x="0" y="0"/>
                      <a:ext cx="5612130" cy="3006521"/>
                    </a:xfrm>
                    <a:prstGeom prst="rect">
                      <a:avLst/>
                    </a:prstGeom>
                    <a:ln>
                      <a:noFill/>
                    </a:ln>
                    <a:extLst>
                      <a:ext uri="{53640926-AAD7-44D8-BBD7-CCE9431645EC}">
                        <a14:shadowObscured xmlns:a14="http://schemas.microsoft.com/office/drawing/2010/main"/>
                      </a:ext>
                    </a:extLst>
                  </pic:spPr>
                </pic:pic>
              </a:graphicData>
            </a:graphic>
          </wp:inline>
        </w:drawing>
      </w:r>
    </w:p>
    <w:p w:rsidR="00174573" w:rsidRPr="006743FA" w:rsidRDefault="008331B5" w:rsidP="00F72941">
      <w:pPr>
        <w:shd w:val="clear" w:color="auto" w:fill="FFFFFF"/>
        <w:spacing w:before="240" w:after="240" w:line="360" w:lineRule="auto"/>
        <w:jc w:val="both"/>
        <w:rPr>
          <w:rFonts w:ascii="Palatino Linotype" w:hAnsi="Palatino Linotype"/>
        </w:rPr>
      </w:pPr>
      <w:r w:rsidRPr="006743FA">
        <w:rPr>
          <w:rFonts w:ascii="Palatino Linotype" w:hAnsi="Palatino Linotype"/>
        </w:rPr>
        <w:lastRenderedPageBreak/>
        <w:t>Asimismo, se anexaron al expediente electrónico los archivos de</w:t>
      </w:r>
      <w:r w:rsidR="00755B58" w:rsidRPr="006743FA">
        <w:rPr>
          <w:rFonts w:ascii="Palatino Linotype" w:hAnsi="Palatino Linotype"/>
        </w:rPr>
        <w:t xml:space="preserve"> la</w:t>
      </w:r>
      <w:r w:rsidRPr="006743FA">
        <w:rPr>
          <w:rFonts w:ascii="Palatino Linotype" w:hAnsi="Palatino Linotype"/>
        </w:rPr>
        <w:t xml:space="preserve"> Gacetas Municipal</w:t>
      </w:r>
      <w:r w:rsidR="00755B58" w:rsidRPr="006743FA">
        <w:rPr>
          <w:rFonts w:ascii="Palatino Linotype" w:hAnsi="Palatino Linotype"/>
        </w:rPr>
        <w:t xml:space="preserve"> número</w:t>
      </w:r>
      <w:r w:rsidRPr="006743FA">
        <w:rPr>
          <w:rFonts w:ascii="Palatino Linotype" w:hAnsi="Palatino Linotype"/>
        </w:rPr>
        <w:t xml:space="preserve"> 21</w:t>
      </w:r>
      <w:r w:rsidR="00755B58" w:rsidRPr="006743FA">
        <w:rPr>
          <w:rFonts w:ascii="Palatino Linotype" w:hAnsi="Palatino Linotype"/>
        </w:rPr>
        <w:t xml:space="preserve"> de fecha tres de noviembre de dos mil </w:t>
      </w:r>
      <w:r w:rsidR="00F0663F" w:rsidRPr="006743FA">
        <w:rPr>
          <w:rFonts w:ascii="Palatino Linotype" w:hAnsi="Palatino Linotype"/>
        </w:rPr>
        <w:t>dieciséis</w:t>
      </w:r>
      <w:r w:rsidR="00755B58" w:rsidRPr="006743FA">
        <w:rPr>
          <w:rFonts w:ascii="Palatino Linotype" w:hAnsi="Palatino Linotype"/>
        </w:rPr>
        <w:t>,</w:t>
      </w:r>
      <w:r w:rsidRPr="006743FA">
        <w:rPr>
          <w:rFonts w:ascii="Palatino Linotype" w:hAnsi="Palatino Linotype"/>
        </w:rPr>
        <w:t xml:space="preserve"> </w:t>
      </w:r>
      <w:r w:rsidR="00755B58" w:rsidRPr="006743FA">
        <w:rPr>
          <w:rFonts w:ascii="Palatino Linotype" w:hAnsi="Palatino Linotype"/>
        </w:rPr>
        <w:t>en la que se localiza entre otros</w:t>
      </w:r>
      <w:r w:rsidR="00F0663F" w:rsidRPr="006743FA">
        <w:rPr>
          <w:rFonts w:ascii="Palatino Linotype" w:hAnsi="Palatino Linotype"/>
        </w:rPr>
        <w:t>,</w:t>
      </w:r>
      <w:r w:rsidR="00755B58" w:rsidRPr="006743FA">
        <w:rPr>
          <w:rFonts w:ascii="Palatino Linotype" w:hAnsi="Palatino Linotype"/>
        </w:rPr>
        <w:t xml:space="preserve"> el Reglamento Interno de la Presidencia Municipal; </w:t>
      </w:r>
      <w:r w:rsidRPr="006743FA">
        <w:rPr>
          <w:rFonts w:ascii="Palatino Linotype" w:hAnsi="Palatino Linotype"/>
        </w:rPr>
        <w:t>y</w:t>
      </w:r>
      <w:r w:rsidR="00755B58" w:rsidRPr="006743FA">
        <w:rPr>
          <w:rFonts w:ascii="Palatino Linotype" w:hAnsi="Palatino Linotype"/>
        </w:rPr>
        <w:t xml:space="preserve"> la Gaceta Municipal número</w:t>
      </w:r>
      <w:r w:rsidRPr="006743FA">
        <w:rPr>
          <w:rFonts w:ascii="Palatino Linotype" w:hAnsi="Palatino Linotype"/>
        </w:rPr>
        <w:t xml:space="preserve"> 36</w:t>
      </w:r>
      <w:r w:rsidR="00755B58" w:rsidRPr="006743FA">
        <w:rPr>
          <w:rFonts w:ascii="Palatino Linotype" w:hAnsi="Palatino Linotype"/>
        </w:rPr>
        <w:t xml:space="preserve"> de fecha veintidós de junio de dos mil diecisiete, en la que se localiza el Manual de Organización de la Presidencia Municipal.</w:t>
      </w:r>
    </w:p>
    <w:p w:rsidR="000A4CF3" w:rsidRPr="006743FA" w:rsidRDefault="00755B58" w:rsidP="00F72941">
      <w:pPr>
        <w:shd w:val="clear" w:color="auto" w:fill="FFFFFF"/>
        <w:spacing w:before="240" w:after="240" w:line="360" w:lineRule="auto"/>
        <w:jc w:val="both"/>
        <w:rPr>
          <w:rFonts w:ascii="Palatino Linotype" w:hAnsi="Palatino Linotype"/>
        </w:rPr>
      </w:pPr>
      <w:r w:rsidRPr="006743FA">
        <w:rPr>
          <w:rFonts w:ascii="Palatino Linotype" w:hAnsi="Palatino Linotype"/>
        </w:rPr>
        <w:t xml:space="preserve">Información </w:t>
      </w:r>
      <w:r w:rsidR="000A4CF3" w:rsidRPr="006743FA">
        <w:rPr>
          <w:rFonts w:ascii="Palatino Linotype" w:hAnsi="Palatino Linotype"/>
        </w:rPr>
        <w:t xml:space="preserve">que se hizo del conocimiento del solicitante en observancia del artículo 185 </w:t>
      </w:r>
      <w:proofErr w:type="gramStart"/>
      <w:r w:rsidR="000A4CF3" w:rsidRPr="006743FA">
        <w:rPr>
          <w:rFonts w:ascii="Palatino Linotype" w:hAnsi="Palatino Linotype"/>
        </w:rPr>
        <w:t>fracción</w:t>
      </w:r>
      <w:proofErr w:type="gramEnd"/>
      <w:r w:rsidR="000A4CF3" w:rsidRPr="006743FA">
        <w:rPr>
          <w:rFonts w:ascii="Palatino Linotype" w:hAnsi="Palatino Linotype"/>
        </w:rPr>
        <w:t xml:space="preserve"> III de la Ley de la Materia, sin que </w:t>
      </w:r>
      <w:r w:rsidR="005E6967" w:rsidRPr="006743FA">
        <w:rPr>
          <w:rFonts w:ascii="Palatino Linotype" w:hAnsi="Palatino Linotype"/>
        </w:rPr>
        <w:t>expresa</w:t>
      </w:r>
      <w:r w:rsidR="000A4CF3" w:rsidRPr="006743FA">
        <w:rPr>
          <w:rFonts w:ascii="Palatino Linotype" w:hAnsi="Palatino Linotype"/>
        </w:rPr>
        <w:t>ra manifestación alguna hasta el momento de determinar el cierre de instrucción.</w:t>
      </w:r>
    </w:p>
    <w:p w:rsidR="00AC0F9C" w:rsidRPr="006743FA" w:rsidRDefault="00AC0F9C" w:rsidP="00AC0F9C">
      <w:pPr>
        <w:spacing w:before="240" w:after="240" w:line="360" w:lineRule="auto"/>
        <w:jc w:val="both"/>
        <w:rPr>
          <w:rFonts w:ascii="Palatino Linotype" w:hAnsi="Palatino Linotype" w:cs="Bookman Old Style"/>
        </w:rPr>
      </w:pPr>
      <w:r w:rsidRPr="006743FA">
        <w:rPr>
          <w:rFonts w:ascii="Palatino Linotype" w:hAnsi="Palatino Linotype" w:cs="Bookman Old Style"/>
        </w:rPr>
        <w:t xml:space="preserve">En primer lugar, </w:t>
      </w:r>
      <w:r w:rsidRPr="006743FA">
        <w:rPr>
          <w:rFonts w:ascii="Palatino Linotype" w:hAnsi="Palatino Linotype"/>
        </w:rPr>
        <w:t xml:space="preserve">conviene resaltar que </w:t>
      </w:r>
      <w:r w:rsidRPr="006743FA">
        <w:rPr>
          <w:rFonts w:ascii="Palatino Linotype" w:hAnsi="Palatino Linotype" w:cs="Arial"/>
        </w:rPr>
        <w:t xml:space="preserve">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Pr="006743FA">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AC0F9C" w:rsidRPr="006743FA" w:rsidRDefault="00AC0F9C" w:rsidP="00AC0F9C">
      <w:pPr>
        <w:spacing w:before="240" w:after="240" w:line="360" w:lineRule="auto"/>
        <w:jc w:val="both"/>
        <w:rPr>
          <w:rFonts w:ascii="Palatino Linotype" w:hAnsi="Palatino Linotype" w:cs="Arial"/>
        </w:rPr>
      </w:pPr>
      <w:r w:rsidRPr="006743FA">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6743FA">
        <w:rPr>
          <w:rFonts w:ascii="Palatino Linotype" w:hAnsi="Palatino Linotype" w:cs="Arial"/>
          <w:bCs/>
        </w:rPr>
        <w:t>de la Ley de Transparencia y Acceso a la Información Pública del Estado de México y Municipios, que en su parte conducente señalan lo siguiente</w:t>
      </w:r>
      <w:r w:rsidRPr="006743FA">
        <w:rPr>
          <w:rFonts w:ascii="Palatino Linotype" w:hAnsi="Palatino Linotype" w:cs="Arial"/>
        </w:rPr>
        <w:t>:</w:t>
      </w:r>
    </w:p>
    <w:p w:rsidR="00AC0F9C" w:rsidRPr="006743FA" w:rsidRDefault="00AC0F9C" w:rsidP="00AC0F9C">
      <w:pPr>
        <w:spacing w:before="120" w:after="120"/>
        <w:ind w:left="851" w:right="902"/>
        <w:jc w:val="both"/>
        <w:rPr>
          <w:rFonts w:ascii="Palatino Linotype" w:hAnsi="Palatino Linotype"/>
          <w:bCs/>
          <w:i/>
          <w:sz w:val="22"/>
        </w:rPr>
      </w:pPr>
      <w:r w:rsidRPr="006743FA">
        <w:rPr>
          <w:rFonts w:ascii="Palatino Linotype" w:hAnsi="Palatino Linotype"/>
          <w:b/>
          <w:bCs/>
          <w:i/>
          <w:sz w:val="22"/>
        </w:rPr>
        <w:lastRenderedPageBreak/>
        <w:t xml:space="preserve">“Artículo 3. </w:t>
      </w:r>
      <w:r w:rsidRPr="006743FA">
        <w:rPr>
          <w:rFonts w:ascii="Palatino Linotype" w:hAnsi="Palatino Linotype"/>
          <w:bCs/>
          <w:i/>
          <w:sz w:val="22"/>
          <w:u w:val="single"/>
        </w:rPr>
        <w:t>Para los efectos de la presente Ley se entenderá por</w:t>
      </w:r>
      <w:r w:rsidRPr="006743FA">
        <w:rPr>
          <w:rFonts w:ascii="Palatino Linotype" w:hAnsi="Palatino Linotype"/>
          <w:bCs/>
          <w:i/>
          <w:sz w:val="22"/>
        </w:rPr>
        <w:t>:</w:t>
      </w:r>
    </w:p>
    <w:p w:rsidR="00AC0F9C" w:rsidRPr="006743FA" w:rsidRDefault="00AC0F9C" w:rsidP="00AC0F9C">
      <w:pPr>
        <w:spacing w:before="120" w:after="120"/>
        <w:ind w:left="851" w:right="902"/>
        <w:jc w:val="both"/>
        <w:rPr>
          <w:rFonts w:ascii="Palatino Linotype" w:hAnsi="Palatino Linotype"/>
          <w:i/>
          <w:sz w:val="22"/>
        </w:rPr>
      </w:pPr>
      <w:r w:rsidRPr="006743FA">
        <w:rPr>
          <w:rFonts w:ascii="Palatino Linotype" w:hAnsi="Palatino Linotype"/>
          <w:i/>
          <w:sz w:val="22"/>
        </w:rPr>
        <w:t>(…)</w:t>
      </w:r>
    </w:p>
    <w:p w:rsidR="00AC0F9C" w:rsidRPr="006743FA" w:rsidRDefault="00AC0F9C" w:rsidP="00AC0F9C">
      <w:pPr>
        <w:spacing w:before="120" w:after="120"/>
        <w:ind w:left="851" w:right="902"/>
        <w:jc w:val="both"/>
        <w:rPr>
          <w:rFonts w:ascii="Palatino Linotype" w:hAnsi="Palatino Linotype"/>
          <w:i/>
          <w:sz w:val="22"/>
        </w:rPr>
      </w:pPr>
      <w:r w:rsidRPr="006743FA">
        <w:rPr>
          <w:rFonts w:ascii="Palatino Linotype" w:hAnsi="Palatino Linotype"/>
          <w:b/>
          <w:bCs/>
          <w:i/>
          <w:sz w:val="22"/>
        </w:rPr>
        <w:t xml:space="preserve">XI. Documento: </w:t>
      </w:r>
      <w:r w:rsidRPr="006743FA">
        <w:rPr>
          <w:rFonts w:ascii="Palatino Linotype" w:hAnsi="Palatino Linotype"/>
          <w:i/>
          <w:sz w:val="22"/>
        </w:rPr>
        <w:t xml:space="preserve">Los expedientes, reportes, estudios, actas, resoluciones, </w:t>
      </w:r>
      <w:r w:rsidRPr="006743FA">
        <w:rPr>
          <w:rFonts w:ascii="Palatino Linotype" w:hAnsi="Palatino Linotype"/>
          <w:b/>
          <w:i/>
          <w:sz w:val="22"/>
        </w:rPr>
        <w:t>oficios,</w:t>
      </w:r>
      <w:r w:rsidRPr="006743FA">
        <w:rPr>
          <w:rFonts w:ascii="Palatino Linotype" w:hAnsi="Palatino Linotype"/>
          <w:i/>
          <w:sz w:val="22"/>
        </w:rPr>
        <w:t xml:space="preserve"> correspondencia, acuerdos, directivas, directrices, circulares, contratos, convenios, instructivos, notas, memorandos, estadísticas o bien, </w:t>
      </w:r>
      <w:r w:rsidRPr="006743FA">
        <w:rPr>
          <w:rFonts w:ascii="Palatino Linotype" w:hAnsi="Palatino Linotype"/>
          <w:b/>
          <w:i/>
          <w:sz w:val="22"/>
        </w:rPr>
        <w:t>cualquier otro registro que documente el ejercicio de las facultades, funciones y competencias de los sujetos obligados, sus servidores públicos e integrantes, sin importar su fuente o fecha de elaboración.</w:t>
      </w:r>
      <w:r w:rsidRPr="006743FA">
        <w:rPr>
          <w:rFonts w:ascii="Palatino Linotype" w:hAnsi="Palatino Linotype"/>
          <w:i/>
          <w:sz w:val="22"/>
        </w:rPr>
        <w:t xml:space="preserve"> Los documentos podrán estar en cualquier medio, sea escrito, impreso, sonoro, visual, electrónico, informático u holográfico;</w:t>
      </w:r>
    </w:p>
    <w:p w:rsidR="00AC0F9C" w:rsidRPr="006743FA" w:rsidRDefault="00AC0F9C" w:rsidP="00AC0F9C">
      <w:pPr>
        <w:spacing w:before="120" w:after="120"/>
        <w:ind w:left="851" w:right="902"/>
        <w:jc w:val="both"/>
        <w:rPr>
          <w:rFonts w:ascii="Palatino Linotype" w:hAnsi="Palatino Linotype"/>
          <w:i/>
          <w:sz w:val="22"/>
        </w:rPr>
      </w:pPr>
      <w:r w:rsidRPr="006743FA">
        <w:rPr>
          <w:rFonts w:ascii="Palatino Linotype" w:hAnsi="Palatino Linotype"/>
          <w:bCs/>
          <w:i/>
          <w:sz w:val="22"/>
        </w:rPr>
        <w:t>(…</w:t>
      </w:r>
      <w:r w:rsidRPr="006743FA">
        <w:rPr>
          <w:rFonts w:ascii="Palatino Linotype" w:hAnsi="Palatino Linotype"/>
          <w:i/>
          <w:sz w:val="22"/>
        </w:rPr>
        <w:t>)</w:t>
      </w:r>
    </w:p>
    <w:p w:rsidR="00AC0F9C" w:rsidRPr="006743FA" w:rsidRDefault="00AC0F9C" w:rsidP="00AC0F9C">
      <w:pPr>
        <w:spacing w:before="120" w:after="120"/>
        <w:ind w:left="851" w:right="902"/>
        <w:jc w:val="both"/>
        <w:rPr>
          <w:rFonts w:ascii="Palatino Linotype" w:hAnsi="Palatino Linotype"/>
          <w:bCs/>
          <w:i/>
          <w:sz w:val="22"/>
        </w:rPr>
      </w:pPr>
      <w:r w:rsidRPr="006743FA">
        <w:rPr>
          <w:rFonts w:ascii="Palatino Linotype" w:hAnsi="Palatino Linotype"/>
          <w:b/>
          <w:bCs/>
          <w:i/>
          <w:sz w:val="22"/>
        </w:rPr>
        <w:t xml:space="preserve">Artículo 4. </w:t>
      </w:r>
      <w:r w:rsidRPr="006743FA">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AC0F9C" w:rsidRPr="006743FA" w:rsidRDefault="00AC0F9C" w:rsidP="00AC0F9C">
      <w:pPr>
        <w:spacing w:before="120" w:after="120"/>
        <w:ind w:left="851" w:right="902"/>
        <w:jc w:val="both"/>
        <w:rPr>
          <w:rFonts w:ascii="Palatino Linotype" w:hAnsi="Palatino Linotype"/>
          <w:i/>
          <w:sz w:val="22"/>
        </w:rPr>
      </w:pPr>
      <w:r w:rsidRPr="006743FA">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0F9C" w:rsidRPr="006743FA" w:rsidRDefault="00AC0F9C" w:rsidP="00AC0F9C">
      <w:pPr>
        <w:spacing w:before="120" w:after="120"/>
        <w:ind w:left="851" w:right="902"/>
        <w:jc w:val="both"/>
        <w:rPr>
          <w:rFonts w:ascii="Palatino Linotype" w:hAnsi="Palatino Linotype"/>
          <w:i/>
          <w:sz w:val="22"/>
        </w:rPr>
      </w:pPr>
      <w:r w:rsidRPr="006743FA">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AC0F9C" w:rsidRPr="006743FA" w:rsidRDefault="00AC0F9C" w:rsidP="00AC0F9C">
      <w:pPr>
        <w:spacing w:before="120" w:after="120"/>
        <w:ind w:left="851" w:right="902"/>
        <w:jc w:val="both"/>
        <w:rPr>
          <w:rFonts w:ascii="Palatino Linotype" w:hAnsi="Palatino Linotype"/>
          <w:i/>
          <w:sz w:val="22"/>
        </w:rPr>
      </w:pPr>
      <w:r w:rsidRPr="006743FA">
        <w:rPr>
          <w:rFonts w:ascii="Palatino Linotype" w:hAnsi="Palatino Linotype"/>
          <w:i/>
          <w:sz w:val="22"/>
        </w:rPr>
        <w:t>(…)</w:t>
      </w:r>
    </w:p>
    <w:p w:rsidR="00AC0F9C" w:rsidRPr="006743FA" w:rsidRDefault="00AC0F9C" w:rsidP="00AC0F9C">
      <w:pPr>
        <w:autoSpaceDE w:val="0"/>
        <w:autoSpaceDN w:val="0"/>
        <w:adjustRightInd w:val="0"/>
        <w:spacing w:before="120" w:after="120"/>
        <w:ind w:left="851" w:right="900"/>
        <w:jc w:val="both"/>
        <w:rPr>
          <w:rFonts w:ascii="Palatino Linotype" w:hAnsi="Palatino Linotype"/>
          <w:b/>
          <w:i/>
          <w:sz w:val="22"/>
          <w:szCs w:val="22"/>
        </w:rPr>
      </w:pPr>
      <w:r w:rsidRPr="006743FA">
        <w:rPr>
          <w:rFonts w:ascii="Palatino Linotype" w:hAnsi="Palatino Linotype"/>
          <w:b/>
          <w:i/>
          <w:sz w:val="22"/>
          <w:szCs w:val="22"/>
        </w:rPr>
        <w:t xml:space="preserve">Artículo 166. </w:t>
      </w:r>
      <w:r w:rsidRPr="006743FA">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rsidR="00AC0F9C" w:rsidRPr="006743FA" w:rsidRDefault="00AC0F9C" w:rsidP="00AC0F9C">
      <w:pPr>
        <w:pStyle w:val="NormalWeb"/>
        <w:spacing w:line="360" w:lineRule="auto"/>
        <w:jc w:val="both"/>
        <w:rPr>
          <w:rFonts w:ascii="Palatino Linotype" w:hAnsi="Palatino Linotype" w:cs="Arial"/>
        </w:rPr>
      </w:pPr>
      <w:r w:rsidRPr="006743FA">
        <w:rPr>
          <w:rFonts w:ascii="Palatino Linotype" w:hAnsi="Palatino Linotype" w:cs="Arial"/>
        </w:rPr>
        <w:t xml:space="preserve">De ahí que se adelante que el Sujeto Obligado cuenta con el deber en el ánimo de satisfacer las solicitudes de acceso a la información que le sean formuladas, de entregar la información pública que obre en sus archivos como lo indica el artículo </w:t>
      </w:r>
      <w:r w:rsidRPr="006743FA">
        <w:rPr>
          <w:rFonts w:ascii="Palatino Linotype" w:hAnsi="Palatino Linotype" w:cs="Arial"/>
        </w:rPr>
        <w:lastRenderedPageBreak/>
        <w:t>12, segundo párrafo de la Ley en análisis</w:t>
      </w:r>
      <w:r w:rsidRPr="006743FA">
        <w:rPr>
          <w:rStyle w:val="Refdenotaalpie"/>
          <w:rFonts w:ascii="Palatino Linotype" w:hAnsi="Palatino Linotype" w:cs="Arial"/>
        </w:rPr>
        <w:footnoteReference w:id="1"/>
      </w:r>
      <w:r w:rsidRPr="006743FA">
        <w:rPr>
          <w:rFonts w:ascii="Palatino Linotype" w:hAnsi="Palatino Linotype" w:cs="Arial"/>
        </w:rPr>
        <w:t>;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6743FA">
        <w:rPr>
          <w:rStyle w:val="Refdenotaalpie"/>
          <w:rFonts w:ascii="Palatino Linotype" w:hAnsi="Palatino Linotype" w:cs="Arial"/>
        </w:rPr>
        <w:footnoteReference w:id="2"/>
      </w:r>
      <w:r w:rsidRPr="006743FA">
        <w:rPr>
          <w:rFonts w:ascii="Palatino Linotype" w:hAnsi="Palatino Linotype" w:cs="Arial"/>
        </w:rPr>
        <w:t>.</w:t>
      </w:r>
    </w:p>
    <w:p w:rsidR="00B243DB" w:rsidRPr="006743FA" w:rsidRDefault="00B243DB" w:rsidP="00B243DB">
      <w:pPr>
        <w:spacing w:before="240" w:after="240" w:line="360" w:lineRule="auto"/>
        <w:jc w:val="both"/>
        <w:rPr>
          <w:rFonts w:ascii="Palatino Linotype" w:hAnsi="Palatino Linotype" w:cs="Arial"/>
        </w:rPr>
      </w:pPr>
      <w:r w:rsidRPr="006743FA">
        <w:rPr>
          <w:rFonts w:ascii="Palatino Linotype" w:hAnsi="Palatino Linotype" w:cs="Arial"/>
        </w:rPr>
        <w:t xml:space="preserve">Ahora bien, dados los términos de la respuesta otorgada por el Sujeto Obligado, a través de su primer pronunciamiento así como su informe justificado, resulta oportuno mencionar que es evidente que no niega la existencia de la información solicitada, por el contrario, se encuentra encaminado a atender la solicitud, por ello proporciona documentos con el propósito de satisfacer los requerimientos del Recurrente, por lo tanto, el estudio de la fuente obligacional en el caso concreto se obvia, en razón de </w:t>
      </w:r>
      <w:r w:rsidRPr="006743FA">
        <w:rPr>
          <w:rFonts w:ascii="Palatino Linotype" w:hAnsi="Palatino Linotype"/>
        </w:rPr>
        <w:t xml:space="preserve">que dicho análisis se efectúa con la finalidad de </w:t>
      </w:r>
      <w:r w:rsidRPr="006743FA">
        <w:rPr>
          <w:rFonts w:ascii="Palatino Linotype" w:eastAsia="Calibri" w:hAnsi="Palatino Linotype" w:cs="Arial"/>
          <w:lang w:val="es-ES_tradnl"/>
        </w:rPr>
        <w:t>determinar si el Sujeto Obligado genera, administra o posee la información que le fue requerida</w:t>
      </w:r>
      <w:r w:rsidRPr="006743FA">
        <w:rPr>
          <w:rFonts w:ascii="Palatino Linotype" w:hAnsi="Palatino Linotype" w:cs="Arial"/>
        </w:rPr>
        <w:t>, y al existir la manifestación de poseer la misma, a nada práctico llevaría el alcance del mismo.</w:t>
      </w:r>
    </w:p>
    <w:p w:rsidR="008B70CC" w:rsidRPr="006743FA" w:rsidRDefault="008B70CC" w:rsidP="00840C2D">
      <w:pPr>
        <w:spacing w:before="240" w:after="240" w:line="360" w:lineRule="auto"/>
        <w:jc w:val="both"/>
        <w:rPr>
          <w:rFonts w:ascii="Palatino Linotype" w:hAnsi="Palatino Linotype" w:cs="Arial"/>
        </w:rPr>
      </w:pPr>
      <w:r w:rsidRPr="006743FA">
        <w:rPr>
          <w:rFonts w:ascii="Palatino Linotype" w:hAnsi="Palatino Linotype" w:cs="Arial"/>
        </w:rPr>
        <w:t xml:space="preserve">De manera que, si bien es cierto que el Sujeto Obligado </w:t>
      </w:r>
      <w:r w:rsidR="0068569F" w:rsidRPr="006743FA">
        <w:rPr>
          <w:rFonts w:ascii="Palatino Linotype" w:hAnsi="Palatino Linotype" w:cs="Arial"/>
        </w:rPr>
        <w:t>remitió</w:t>
      </w:r>
      <w:r w:rsidRPr="006743FA">
        <w:rPr>
          <w:rFonts w:ascii="Palatino Linotype" w:hAnsi="Palatino Linotype" w:cs="Arial"/>
        </w:rPr>
        <w:t xml:space="preserve"> </w:t>
      </w:r>
      <w:r w:rsidR="0068569F" w:rsidRPr="006743FA">
        <w:rPr>
          <w:rFonts w:ascii="Palatino Linotype" w:hAnsi="Palatino Linotype" w:cs="Arial"/>
        </w:rPr>
        <w:t>documentos</w:t>
      </w:r>
      <w:r w:rsidRPr="006743FA">
        <w:rPr>
          <w:rFonts w:ascii="Palatino Linotype" w:hAnsi="Palatino Linotype" w:cs="Arial"/>
        </w:rPr>
        <w:t xml:space="preserve"> </w:t>
      </w:r>
      <w:r w:rsidR="0068569F" w:rsidRPr="006743FA">
        <w:rPr>
          <w:rFonts w:ascii="Palatino Linotype" w:hAnsi="Palatino Linotype" w:cs="Arial"/>
        </w:rPr>
        <w:t xml:space="preserve">con la finalidad de que </w:t>
      </w:r>
      <w:r w:rsidRPr="006743FA">
        <w:rPr>
          <w:rFonts w:ascii="Palatino Linotype" w:hAnsi="Palatino Linotype" w:cs="Arial"/>
        </w:rPr>
        <w:t xml:space="preserve">el recurrente </w:t>
      </w:r>
      <w:r w:rsidR="002D136F" w:rsidRPr="006743FA">
        <w:rPr>
          <w:rFonts w:ascii="Palatino Linotype" w:hAnsi="Palatino Linotype" w:cs="Arial"/>
        </w:rPr>
        <w:t xml:space="preserve">pudiera conocer la información </w:t>
      </w:r>
      <w:r w:rsidR="00677CA6" w:rsidRPr="006743FA">
        <w:rPr>
          <w:rFonts w:ascii="Palatino Linotype" w:hAnsi="Palatino Linotype" w:cs="Arial"/>
        </w:rPr>
        <w:t>que</w:t>
      </w:r>
      <w:r w:rsidRPr="006743FA">
        <w:rPr>
          <w:rFonts w:ascii="Palatino Linotype" w:hAnsi="Palatino Linotype" w:cs="Arial"/>
        </w:rPr>
        <w:t xml:space="preserve"> </w:t>
      </w:r>
      <w:r w:rsidR="00820838" w:rsidRPr="006743FA">
        <w:rPr>
          <w:rFonts w:ascii="Palatino Linotype" w:hAnsi="Palatino Linotype" w:cs="Arial"/>
        </w:rPr>
        <w:t>requirió</w:t>
      </w:r>
      <w:r w:rsidR="002D136F" w:rsidRPr="006743FA">
        <w:rPr>
          <w:rFonts w:ascii="Palatino Linotype" w:hAnsi="Palatino Linotype" w:cs="Arial"/>
        </w:rPr>
        <w:t xml:space="preserve"> a través de la solicitud de información, lo cierto es que dicha información atiende </w:t>
      </w:r>
      <w:r w:rsidR="002D136F" w:rsidRPr="006743FA">
        <w:rPr>
          <w:rFonts w:ascii="Palatino Linotype" w:hAnsi="Palatino Linotype" w:cs="Arial"/>
        </w:rPr>
        <w:lastRenderedPageBreak/>
        <w:t xml:space="preserve">parcialmente el requerimiento del particular, en razón de que </w:t>
      </w:r>
      <w:r w:rsidR="00840C2D" w:rsidRPr="006743FA">
        <w:rPr>
          <w:rFonts w:ascii="Palatino Linotype" w:hAnsi="Palatino Linotype" w:cs="Arial"/>
        </w:rPr>
        <w:t>n</w:t>
      </w:r>
      <w:r w:rsidR="005A5FBA" w:rsidRPr="006743FA">
        <w:rPr>
          <w:rFonts w:ascii="Palatino Linotype" w:hAnsi="Palatino Linotype" w:cs="Arial"/>
        </w:rPr>
        <w:t>o se proporcionó completa.</w:t>
      </w:r>
    </w:p>
    <w:p w:rsidR="003F36D1" w:rsidRPr="006743FA" w:rsidRDefault="003F36D1" w:rsidP="003F36D1">
      <w:pPr>
        <w:spacing w:before="240" w:after="240" w:line="360" w:lineRule="auto"/>
        <w:jc w:val="both"/>
        <w:rPr>
          <w:rFonts w:ascii="Palatino Linotype" w:hAnsi="Palatino Linotype"/>
        </w:rPr>
      </w:pPr>
      <w:r w:rsidRPr="006743FA">
        <w:rPr>
          <w:rFonts w:ascii="Palatino Linotype" w:hAnsi="Palatino Linotype"/>
        </w:rPr>
        <w:t>Así</w:t>
      </w:r>
      <w:r w:rsidR="00822206" w:rsidRPr="006743FA">
        <w:rPr>
          <w:rFonts w:ascii="Palatino Linotype" w:hAnsi="Palatino Linotype"/>
        </w:rPr>
        <w:t xml:space="preserve">, </w:t>
      </w:r>
      <w:r w:rsidR="00491767" w:rsidRPr="006743FA">
        <w:rPr>
          <w:rFonts w:ascii="Palatino Linotype" w:hAnsi="Palatino Linotype"/>
        </w:rPr>
        <w:t>del análisis de los documentos proporcionados por el sujeto obligado,</w:t>
      </w:r>
      <w:r w:rsidRPr="006743FA">
        <w:rPr>
          <w:rFonts w:ascii="Palatino Linotype" w:hAnsi="Palatino Linotype"/>
        </w:rPr>
        <w:t xml:space="preserve"> por cuanto hace al requerimiento relativo al </w:t>
      </w:r>
      <w:r w:rsidRPr="006743FA">
        <w:rPr>
          <w:rFonts w:ascii="Palatino Linotype" w:hAnsi="Palatino Linotype"/>
          <w:i/>
        </w:rPr>
        <w:t>Titular de la Secretaría Técnica, así como su sueldo bruto quincenal</w:t>
      </w:r>
      <w:r w:rsidRPr="006743FA">
        <w:rPr>
          <w:rFonts w:ascii="Palatino Linotype" w:hAnsi="Palatino Linotype"/>
        </w:rPr>
        <w:t xml:space="preserve">, el Servidor Público Habilitado de la Dirección de Administración informó el nombre de dicho servidor público y el sueldo bruto quincenal que éste percibe, a través de un documento </w:t>
      </w:r>
      <w:r w:rsidRPr="006743FA">
        <w:rPr>
          <w:rFonts w:ascii="Palatino Linotype" w:hAnsi="Palatino Linotype"/>
          <w:i/>
        </w:rPr>
        <w:t xml:space="preserve">ad hoc, </w:t>
      </w:r>
      <w:r w:rsidRPr="006743FA">
        <w:rPr>
          <w:rFonts w:ascii="Palatino Linotype" w:hAnsi="Palatino Linotype"/>
        </w:rPr>
        <w:t>que si bien, de conformidad con el artículo 12 de la Ley de Transparencia del Estado de México y Municipios, la obligación de proporcionar información no comprende el procesamiento de la misma, ni presentarla conforme al interés de los solicitantes, lo cierto es que los sujetos obligados no están impedidos para proporcionar documentos en los que conste específicamente la información que les requieren los particulares, como en el caso concreto.</w:t>
      </w:r>
    </w:p>
    <w:p w:rsidR="003F36D1" w:rsidRPr="006743FA" w:rsidRDefault="003F36D1" w:rsidP="003F36D1">
      <w:pPr>
        <w:spacing w:before="240" w:after="240" w:line="360" w:lineRule="auto"/>
        <w:jc w:val="both"/>
        <w:rPr>
          <w:rFonts w:ascii="Palatino Linotype" w:hAnsi="Palatino Linotype"/>
        </w:rPr>
      </w:pPr>
      <w:r w:rsidRPr="006743FA">
        <w:rPr>
          <w:rFonts w:ascii="Palatino Linotype" w:hAnsi="Palatino Linotype"/>
        </w:rPr>
        <w:t xml:space="preserve">De igual forma, no debe pasar desapercibido que el área que se manifestó, de acuerdo con el Reglamento de la Dirección de Administración, tiene a su cargo la planeación, programación y evaluación de las actividades en temas de </w:t>
      </w:r>
      <w:r w:rsidRPr="006743FA">
        <w:rPr>
          <w:rFonts w:ascii="Palatino Linotype" w:hAnsi="Palatino Linotype"/>
          <w:i/>
        </w:rPr>
        <w:t xml:space="preserve">recurso humano, </w:t>
      </w:r>
      <w:r w:rsidRPr="006743FA">
        <w:rPr>
          <w:rFonts w:ascii="Palatino Linotype" w:hAnsi="Palatino Linotype"/>
        </w:rPr>
        <w:t>con el auxilio del Departamento de Recursos Humanos, que entre otras funciones tiene las de aplicar los pagos por diferentes conceptos de sueldo y prestaciones; elaborar y entregar los comprobantes de percepciones y deducciones a las servidoras y servidores públicos para la revisión de su pago quincenal; así como entregar a las servidoras y servidores públicos recibo de nómina y recibir firma de conformidad.</w:t>
      </w:r>
    </w:p>
    <w:p w:rsidR="003F36D1" w:rsidRPr="006743FA" w:rsidRDefault="003F36D1" w:rsidP="003F36D1">
      <w:pPr>
        <w:spacing w:before="240" w:after="240" w:line="360" w:lineRule="auto"/>
        <w:jc w:val="both"/>
        <w:rPr>
          <w:rFonts w:ascii="Palatino Linotype" w:hAnsi="Palatino Linotype"/>
        </w:rPr>
      </w:pPr>
      <w:r w:rsidRPr="006743FA">
        <w:rPr>
          <w:rFonts w:ascii="Palatino Linotype" w:hAnsi="Palatino Linotype"/>
        </w:rPr>
        <w:lastRenderedPageBreak/>
        <w:t>Por tal motivo, debe entenderse que con lo proporcionado por el área que resulta ser competente para generar, administrar o poseer la información relativa a los conceptos de sueldos de los servidores públicos adscritos a la Administración Pública Municipal, el requerimiento del solicitante ha quedado atendido, en razón de que la obligación de acceso a la información pública se tiene por cumplido cuando el solicitante tenga a su disposición la información requerida, o cuando realice la consulta de la misma en el lugar en el que ésta se localice.</w:t>
      </w:r>
    </w:p>
    <w:p w:rsidR="003F36D1" w:rsidRPr="006743FA" w:rsidRDefault="003F36D1" w:rsidP="003F36D1">
      <w:pPr>
        <w:spacing w:before="240" w:after="240" w:line="360" w:lineRule="auto"/>
        <w:jc w:val="both"/>
        <w:rPr>
          <w:rFonts w:ascii="Palatino Linotype" w:hAnsi="Palatino Linotype" w:cs="Arial"/>
          <w:bCs/>
          <w:szCs w:val="22"/>
        </w:rPr>
      </w:pPr>
      <w:r w:rsidRPr="006743FA">
        <w:rPr>
          <w:rFonts w:ascii="Palatino Linotype" w:hAnsi="Palatino Linotype" w:cs="Arial"/>
          <w:bCs/>
          <w:szCs w:val="22"/>
        </w:rPr>
        <w:t xml:space="preserve">Se destaca además, que al haber existido un pronunciamiento por parte del Sujeto Obligado que versa sobre la materia de la solicitud, este Órgano Garante no está facultado para manifestarse sobre la veracidad de lo presentado por parte de éste pues no existe precepto legal alguno en la Ley de la materia que lo faculte para ello. </w:t>
      </w:r>
    </w:p>
    <w:p w:rsidR="003F36D1" w:rsidRPr="006743FA" w:rsidRDefault="003F36D1" w:rsidP="003F36D1">
      <w:pPr>
        <w:spacing w:before="240" w:after="240" w:line="360" w:lineRule="auto"/>
        <w:jc w:val="both"/>
        <w:rPr>
          <w:rFonts w:ascii="Palatino Linotype" w:hAnsi="Palatino Linotype"/>
        </w:rPr>
      </w:pPr>
      <w:r w:rsidRPr="006743FA">
        <w:rPr>
          <w:rFonts w:ascii="Palatino Linotype" w:hAnsi="Palatino Linotype" w:cs="Arial"/>
        </w:rPr>
        <w:t>Lo anterior se sustenta con lo plasmado en el criterio</w:t>
      </w:r>
      <w:r w:rsidRPr="006743FA">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3F36D1" w:rsidRPr="006743FA" w:rsidRDefault="003F36D1" w:rsidP="003F36D1">
      <w:pPr>
        <w:spacing w:before="240" w:after="240"/>
        <w:ind w:left="993" w:right="1041"/>
        <w:jc w:val="both"/>
        <w:rPr>
          <w:rFonts w:ascii="Palatino Linotype" w:hAnsi="Palatino Linotype"/>
          <w:i/>
          <w:sz w:val="22"/>
          <w:szCs w:val="22"/>
        </w:rPr>
      </w:pPr>
      <w:r w:rsidRPr="006743FA">
        <w:rPr>
          <w:rFonts w:ascii="Palatino Linotype" w:hAnsi="Palatino Linotype"/>
          <w:i/>
          <w:sz w:val="22"/>
          <w:szCs w:val="22"/>
        </w:rPr>
        <w:t>“</w:t>
      </w:r>
      <w:r w:rsidRPr="006743FA">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6743FA">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6743FA">
        <w:rPr>
          <w:rFonts w:ascii="Palatino Linotype" w:hAnsi="Palatino Linotype"/>
          <w:i/>
          <w:sz w:val="22"/>
          <w:szCs w:val="22"/>
        </w:rPr>
        <w:lastRenderedPageBreak/>
        <w:t>permita al Instituto Federal de Acceso a la Información y Protección de Datos conocer, vía recurso revisión, al respecto.”</w:t>
      </w:r>
    </w:p>
    <w:p w:rsidR="003F36D1" w:rsidRPr="006743FA" w:rsidRDefault="003F36D1" w:rsidP="00631EDD">
      <w:pPr>
        <w:spacing w:before="240" w:after="240" w:line="360" w:lineRule="auto"/>
        <w:jc w:val="both"/>
        <w:rPr>
          <w:rFonts w:ascii="Palatino Linotype" w:hAnsi="Palatino Linotype"/>
        </w:rPr>
      </w:pPr>
      <w:r w:rsidRPr="006743FA">
        <w:rPr>
          <w:rFonts w:ascii="Palatino Linotype" w:hAnsi="Palatino Linotype"/>
        </w:rPr>
        <w:t xml:space="preserve">Por otro lado, con relación al </w:t>
      </w:r>
      <w:r w:rsidR="00822206" w:rsidRPr="006743FA">
        <w:rPr>
          <w:rFonts w:ascii="Palatino Linotype" w:hAnsi="Palatino Linotype"/>
        </w:rPr>
        <w:t>requerimiento referente a</w:t>
      </w:r>
      <w:r w:rsidR="005A5FBA" w:rsidRPr="006743FA">
        <w:rPr>
          <w:rFonts w:ascii="Palatino Linotype" w:hAnsi="Palatino Linotype"/>
        </w:rPr>
        <w:t xml:space="preserve"> </w:t>
      </w:r>
      <w:r w:rsidR="00822206" w:rsidRPr="006743FA">
        <w:rPr>
          <w:rFonts w:ascii="Palatino Linotype" w:hAnsi="Palatino Linotype"/>
        </w:rPr>
        <w:t xml:space="preserve">la </w:t>
      </w:r>
      <w:r w:rsidR="00822206" w:rsidRPr="006743FA">
        <w:rPr>
          <w:rFonts w:ascii="Palatino Linotype" w:hAnsi="Palatino Linotype"/>
          <w:i/>
        </w:rPr>
        <w:t>documentación soporte con que se creó la Secretaria Técnica del Ayuntamiento de C</w:t>
      </w:r>
      <w:r w:rsidR="005A5FBA" w:rsidRPr="006743FA">
        <w:rPr>
          <w:rFonts w:ascii="Palatino Linotype" w:hAnsi="Palatino Linotype"/>
          <w:i/>
        </w:rPr>
        <w:t>halco</w:t>
      </w:r>
      <w:r w:rsidR="00822206" w:rsidRPr="006743FA">
        <w:rPr>
          <w:rFonts w:ascii="Palatino Linotype" w:hAnsi="Palatino Linotype"/>
          <w:i/>
        </w:rPr>
        <w:t xml:space="preserve"> y sus atribuciones</w:t>
      </w:r>
      <w:r w:rsidR="00822206" w:rsidRPr="006743FA">
        <w:rPr>
          <w:rFonts w:ascii="Palatino Linotype" w:hAnsi="Palatino Linotype"/>
        </w:rPr>
        <w:t xml:space="preserve">, </w:t>
      </w:r>
      <w:r w:rsidRPr="006743FA">
        <w:rPr>
          <w:rFonts w:ascii="Palatino Linotype" w:hAnsi="Palatino Linotype"/>
        </w:rPr>
        <w:t xml:space="preserve">de conformidad con el pronunciamiento de la Servidora Pública Habilitada de la Secretaría del Ayuntamiento, </w:t>
      </w:r>
      <w:r w:rsidR="00F33DAB" w:rsidRPr="006743FA">
        <w:rPr>
          <w:rFonts w:ascii="Palatino Linotype" w:hAnsi="Palatino Linotype"/>
        </w:rPr>
        <w:t xml:space="preserve">la creación de la Secretaría Técnica </w:t>
      </w:r>
      <w:r w:rsidR="00DD32F8" w:rsidRPr="006743FA">
        <w:rPr>
          <w:rFonts w:ascii="Palatino Linotype" w:hAnsi="Palatino Linotype"/>
        </w:rPr>
        <w:t xml:space="preserve">quedó establecida en el Reglamento Interno de la Presidencia Municipal, así como en el Manual de Organización de la Presidencia </w:t>
      </w:r>
      <w:r w:rsidR="00834600" w:rsidRPr="006743FA">
        <w:rPr>
          <w:rFonts w:ascii="Palatino Linotype" w:hAnsi="Palatino Linotype"/>
        </w:rPr>
        <w:t>Municipal</w:t>
      </w:r>
      <w:r w:rsidR="00124D73" w:rsidRPr="006743FA">
        <w:rPr>
          <w:rFonts w:ascii="Palatino Linotype" w:hAnsi="Palatino Linotype"/>
        </w:rPr>
        <w:t xml:space="preserve">, mismos que fueron aprobados </w:t>
      </w:r>
      <w:r w:rsidR="008228EE" w:rsidRPr="006743FA">
        <w:rPr>
          <w:rFonts w:ascii="Palatino Linotype" w:hAnsi="Palatino Linotype"/>
        </w:rPr>
        <w:t>en la C</w:t>
      </w:r>
      <w:r w:rsidR="00B80938" w:rsidRPr="006743FA">
        <w:rPr>
          <w:rFonts w:ascii="Palatino Linotype" w:hAnsi="Palatino Linotype"/>
        </w:rPr>
        <w:t>uadrag</w:t>
      </w:r>
      <w:r w:rsidR="008228EE" w:rsidRPr="006743FA">
        <w:rPr>
          <w:rFonts w:ascii="Palatino Linotype" w:hAnsi="Palatino Linotype"/>
        </w:rPr>
        <w:t>ésima S</w:t>
      </w:r>
      <w:r w:rsidR="00B80938" w:rsidRPr="006743FA">
        <w:rPr>
          <w:rFonts w:ascii="Palatino Linotype" w:hAnsi="Palatino Linotype"/>
        </w:rPr>
        <w:t xml:space="preserve">exta </w:t>
      </w:r>
      <w:r w:rsidR="008228EE" w:rsidRPr="006743FA">
        <w:rPr>
          <w:rFonts w:ascii="Palatino Linotype" w:hAnsi="Palatino Linotype"/>
        </w:rPr>
        <w:t>S</w:t>
      </w:r>
      <w:r w:rsidR="00B80938" w:rsidRPr="006743FA">
        <w:rPr>
          <w:rFonts w:ascii="Palatino Linotype" w:hAnsi="Palatino Linotype"/>
        </w:rPr>
        <w:t>esión de Cabildo de</w:t>
      </w:r>
      <w:r w:rsidR="00942393" w:rsidRPr="006743FA">
        <w:rPr>
          <w:rFonts w:ascii="Palatino Linotype" w:hAnsi="Palatino Linotype"/>
        </w:rPr>
        <w:t xml:space="preserve"> fecha</w:t>
      </w:r>
      <w:r w:rsidR="00B80938" w:rsidRPr="006743FA">
        <w:rPr>
          <w:rFonts w:ascii="Palatino Linotype" w:hAnsi="Palatino Linotype"/>
        </w:rPr>
        <w:t xml:space="preserve"> tres de noviembre de dos mil dieciséis </w:t>
      </w:r>
      <w:r w:rsidR="008228EE" w:rsidRPr="006743FA">
        <w:rPr>
          <w:rFonts w:ascii="Palatino Linotype" w:hAnsi="Palatino Linotype"/>
        </w:rPr>
        <w:t>y S</w:t>
      </w:r>
      <w:r w:rsidR="00942393" w:rsidRPr="006743FA">
        <w:rPr>
          <w:rFonts w:ascii="Palatino Linotype" w:hAnsi="Palatino Linotype"/>
        </w:rPr>
        <w:t>eptuag</w:t>
      </w:r>
      <w:r w:rsidR="008228EE" w:rsidRPr="006743FA">
        <w:rPr>
          <w:rFonts w:ascii="Palatino Linotype" w:hAnsi="Palatino Linotype"/>
        </w:rPr>
        <w:t>ésima N</w:t>
      </w:r>
      <w:r w:rsidR="00942393" w:rsidRPr="006743FA">
        <w:rPr>
          <w:rFonts w:ascii="Palatino Linotype" w:hAnsi="Palatino Linotype"/>
        </w:rPr>
        <w:t xml:space="preserve">ovena sesión de cabildo de fecha </w:t>
      </w:r>
      <w:r w:rsidR="008228EE" w:rsidRPr="006743FA">
        <w:rPr>
          <w:rFonts w:ascii="Palatino Linotype" w:hAnsi="Palatino Linotype"/>
        </w:rPr>
        <w:t>veintidós</w:t>
      </w:r>
      <w:r w:rsidR="007D57B5" w:rsidRPr="006743FA">
        <w:rPr>
          <w:rFonts w:ascii="Palatino Linotype" w:hAnsi="Palatino Linotype"/>
        </w:rPr>
        <w:t xml:space="preserve"> de junio de dos mil diecisiete, respectivamente, a través de los cuales </w:t>
      </w:r>
      <w:r w:rsidR="0071473D" w:rsidRPr="006743FA">
        <w:rPr>
          <w:rFonts w:ascii="Palatino Linotype" w:hAnsi="Palatino Linotype"/>
        </w:rPr>
        <w:t xml:space="preserve">pueden ser consultadas las </w:t>
      </w:r>
      <w:r w:rsidR="00B07CEC" w:rsidRPr="006743FA">
        <w:rPr>
          <w:rFonts w:ascii="Palatino Linotype" w:hAnsi="Palatino Linotype"/>
        </w:rPr>
        <w:t>atribuciones de la unidad administrativa materia de la solicitud.</w:t>
      </w:r>
    </w:p>
    <w:p w:rsidR="00631EDD" w:rsidRPr="006743FA" w:rsidRDefault="00B07CEC" w:rsidP="00631EDD">
      <w:pPr>
        <w:spacing w:before="240" w:after="240" w:line="360" w:lineRule="auto"/>
        <w:jc w:val="both"/>
        <w:rPr>
          <w:rFonts w:ascii="Palatino Linotype" w:hAnsi="Palatino Linotype"/>
        </w:rPr>
      </w:pPr>
      <w:r w:rsidRPr="006743FA">
        <w:rPr>
          <w:rFonts w:ascii="Palatino Linotype" w:hAnsi="Palatino Linotype"/>
        </w:rPr>
        <w:t>Acto seguido, se procedió al análisis de las gacetas 21 y 36 proporcionadas por la Servidora Pública Habilitada de la Secretaría del Ayuntamiento, en las cuales se observó q</w:t>
      </w:r>
      <w:r w:rsidR="00FC1ED4" w:rsidRPr="006743FA">
        <w:rPr>
          <w:rFonts w:ascii="Palatino Linotype" w:hAnsi="Palatino Linotype"/>
        </w:rPr>
        <w:t>ue las atribuciones conferidas a la Secretaría Técnica, pueden ser consultadas en las páginas</w:t>
      </w:r>
      <w:r w:rsidRPr="006743FA">
        <w:rPr>
          <w:rFonts w:ascii="Palatino Linotype" w:hAnsi="Palatino Linotype"/>
        </w:rPr>
        <w:t xml:space="preserve"> 139 a la 141 del documento que contiene los Reglamentos del Municipio de Chalco, así</w:t>
      </w:r>
      <w:r w:rsidR="00AF05D5" w:rsidRPr="006743FA">
        <w:rPr>
          <w:rFonts w:ascii="Palatino Linotype" w:hAnsi="Palatino Linotype"/>
        </w:rPr>
        <w:t xml:space="preserve"> como</w:t>
      </w:r>
      <w:r w:rsidR="00FC1ED4" w:rsidRPr="006743FA">
        <w:rPr>
          <w:rFonts w:ascii="Palatino Linotype" w:hAnsi="Palatino Linotype"/>
        </w:rPr>
        <w:t xml:space="preserve"> 26 y 27 del Manual de Organización </w:t>
      </w:r>
      <w:r w:rsidRPr="006743FA">
        <w:rPr>
          <w:rFonts w:ascii="Palatino Linotype" w:hAnsi="Palatino Linotype"/>
        </w:rPr>
        <w:t>de la Presidencia Municipal</w:t>
      </w:r>
      <w:r w:rsidR="00342343" w:rsidRPr="006743FA">
        <w:rPr>
          <w:rFonts w:ascii="Palatino Linotype" w:hAnsi="Palatino Linotype"/>
        </w:rPr>
        <w:t>, por lo que dicho requerimiento</w:t>
      </w:r>
      <w:r w:rsidRPr="006743FA">
        <w:rPr>
          <w:rFonts w:ascii="Palatino Linotype" w:hAnsi="Palatino Linotype"/>
        </w:rPr>
        <w:t>, por cuanto hace a la información relativa a las atribuciones conferidas a la Secretaría Técnica del Ayuntamiento de Chalco,</w:t>
      </w:r>
      <w:r w:rsidR="00342343" w:rsidRPr="006743FA">
        <w:rPr>
          <w:rFonts w:ascii="Palatino Linotype" w:hAnsi="Palatino Linotype"/>
        </w:rPr>
        <w:t xml:space="preserve"> se debe tener</w:t>
      </w:r>
      <w:r w:rsidRPr="006743FA">
        <w:rPr>
          <w:rFonts w:ascii="Palatino Linotype" w:hAnsi="Palatino Linotype"/>
        </w:rPr>
        <w:t>se</w:t>
      </w:r>
      <w:r w:rsidR="00342343" w:rsidRPr="006743FA">
        <w:rPr>
          <w:rFonts w:ascii="Palatino Linotype" w:hAnsi="Palatino Linotype"/>
        </w:rPr>
        <w:t xml:space="preserve"> por atendido.</w:t>
      </w:r>
    </w:p>
    <w:p w:rsidR="005A138D" w:rsidRPr="006743FA" w:rsidRDefault="00B07CEC" w:rsidP="00631EDD">
      <w:pPr>
        <w:spacing w:before="240" w:after="240" w:line="360" w:lineRule="auto"/>
        <w:jc w:val="both"/>
        <w:rPr>
          <w:rFonts w:ascii="Palatino Linotype" w:hAnsi="Palatino Linotype"/>
        </w:rPr>
      </w:pPr>
      <w:r w:rsidRPr="006743FA">
        <w:rPr>
          <w:rFonts w:ascii="Palatino Linotype" w:hAnsi="Palatino Linotype"/>
        </w:rPr>
        <w:t xml:space="preserve">No obstante de lo anterior, </w:t>
      </w:r>
      <w:r w:rsidR="00AF05D5" w:rsidRPr="006743FA">
        <w:rPr>
          <w:rFonts w:ascii="Palatino Linotype" w:hAnsi="Palatino Linotype"/>
        </w:rPr>
        <w:t xml:space="preserve">en las constancias que obran en el expediente, no se advierte que el </w:t>
      </w:r>
      <w:r w:rsidR="00AF05D5" w:rsidRPr="006743FA">
        <w:rPr>
          <w:rFonts w:ascii="Palatino Linotype" w:hAnsi="Palatino Linotype"/>
          <w:i/>
        </w:rPr>
        <w:t xml:space="preserve">documento soporte mediante el cual se creó la Secretaría Técnica, </w:t>
      </w:r>
      <w:r w:rsidR="00AF05D5" w:rsidRPr="006743FA">
        <w:rPr>
          <w:rFonts w:ascii="Palatino Linotype" w:hAnsi="Palatino Linotype"/>
        </w:rPr>
        <w:t xml:space="preserve">haya sido remitido para colmar el requerimiento del particular, </w:t>
      </w:r>
      <w:r w:rsidR="009403E5" w:rsidRPr="006743FA">
        <w:rPr>
          <w:rFonts w:ascii="Palatino Linotype" w:hAnsi="Palatino Linotype"/>
        </w:rPr>
        <w:t xml:space="preserve">por lo tanto, </w:t>
      </w:r>
      <w:r w:rsidR="000A4D87" w:rsidRPr="006743FA">
        <w:rPr>
          <w:rFonts w:ascii="Palatino Linotype" w:hAnsi="Palatino Linotype"/>
        </w:rPr>
        <w:t>su derecho de acceso a la información pública,</w:t>
      </w:r>
      <w:r w:rsidR="009403E5" w:rsidRPr="006743FA">
        <w:rPr>
          <w:rFonts w:ascii="Palatino Linotype" w:hAnsi="Palatino Linotype"/>
        </w:rPr>
        <w:t xml:space="preserve"> no puede tenerse por satisfech</w:t>
      </w:r>
      <w:r w:rsidR="000A4D87" w:rsidRPr="006743FA">
        <w:rPr>
          <w:rFonts w:ascii="Palatino Linotype" w:hAnsi="Palatino Linotype"/>
        </w:rPr>
        <w:t>o</w:t>
      </w:r>
      <w:r w:rsidR="00387EDA" w:rsidRPr="006743FA">
        <w:rPr>
          <w:rFonts w:ascii="Palatino Linotype" w:hAnsi="Palatino Linotype"/>
        </w:rPr>
        <w:t xml:space="preserve">, en razón de que </w:t>
      </w:r>
      <w:r w:rsidR="000A4D87" w:rsidRPr="006743FA">
        <w:rPr>
          <w:rFonts w:ascii="Palatino Linotype" w:hAnsi="Palatino Linotype"/>
        </w:rPr>
        <w:t xml:space="preserve">a </w:t>
      </w:r>
      <w:r w:rsidR="000A4D87" w:rsidRPr="006743FA">
        <w:rPr>
          <w:rFonts w:ascii="Palatino Linotype" w:hAnsi="Palatino Linotype"/>
        </w:rPr>
        <w:lastRenderedPageBreak/>
        <w:t>través de los documentos enviados por el sujeto obligado, no le es posible consultar el documento mediante el cual se creó la Secretaria Técnica</w:t>
      </w:r>
      <w:r w:rsidR="005A138D" w:rsidRPr="006743FA">
        <w:rPr>
          <w:rFonts w:ascii="Palatino Linotype" w:hAnsi="Palatino Linotype"/>
        </w:rPr>
        <w:t>.</w:t>
      </w:r>
    </w:p>
    <w:p w:rsidR="00A12F8F" w:rsidRPr="006743FA" w:rsidRDefault="005A138D" w:rsidP="00631EDD">
      <w:pPr>
        <w:spacing w:before="240" w:after="240" w:line="360" w:lineRule="auto"/>
        <w:jc w:val="both"/>
        <w:rPr>
          <w:rFonts w:ascii="Palatino Linotype" w:hAnsi="Palatino Linotype"/>
        </w:rPr>
      </w:pPr>
      <w:r w:rsidRPr="006743FA">
        <w:rPr>
          <w:rFonts w:ascii="Palatino Linotype" w:hAnsi="Palatino Linotype"/>
        </w:rPr>
        <w:t>E</w:t>
      </w:r>
      <w:r w:rsidR="009330F5" w:rsidRPr="006743FA">
        <w:rPr>
          <w:rFonts w:ascii="Palatino Linotype" w:hAnsi="Palatino Linotype"/>
        </w:rPr>
        <w:t>n otras palabras,</w:t>
      </w:r>
      <w:r w:rsidRPr="006743FA">
        <w:rPr>
          <w:rFonts w:ascii="Palatino Linotype" w:hAnsi="Palatino Linotype"/>
        </w:rPr>
        <w:t xml:space="preserve"> en observancia de lo previsto por</w:t>
      </w:r>
      <w:r w:rsidR="00B64573" w:rsidRPr="006743FA">
        <w:rPr>
          <w:rFonts w:ascii="Palatino Linotype" w:hAnsi="Palatino Linotype"/>
        </w:rPr>
        <w:t xml:space="preserve"> los</w:t>
      </w:r>
      <w:r w:rsidR="000A4D87" w:rsidRPr="006743FA">
        <w:rPr>
          <w:rFonts w:ascii="Palatino Linotype" w:hAnsi="Palatino Linotype"/>
        </w:rPr>
        <w:t xml:space="preserve"> artículos 13 y 181</w:t>
      </w:r>
      <w:r w:rsidR="00817BEC" w:rsidRPr="006743FA">
        <w:rPr>
          <w:rFonts w:ascii="Palatino Linotype" w:hAnsi="Palatino Linotype"/>
        </w:rPr>
        <w:t xml:space="preserve"> párrafo cuarto</w:t>
      </w:r>
      <w:r w:rsidR="000A4D87" w:rsidRPr="006743FA">
        <w:rPr>
          <w:rFonts w:ascii="Palatino Linotype" w:hAnsi="Palatino Linotype"/>
        </w:rPr>
        <w:t xml:space="preserve"> de la Ley de Transparencia y Acceso a la Información Pública del Estado de M</w:t>
      </w:r>
      <w:r w:rsidR="00B64573" w:rsidRPr="006743FA">
        <w:rPr>
          <w:rFonts w:ascii="Palatino Linotype" w:hAnsi="Palatino Linotype"/>
        </w:rPr>
        <w:t>éxico y Municipios</w:t>
      </w:r>
      <w:r w:rsidRPr="006743FA">
        <w:rPr>
          <w:rFonts w:ascii="Palatino Linotype" w:hAnsi="Palatino Linotype"/>
        </w:rPr>
        <w:t xml:space="preserve"> </w:t>
      </w:r>
      <w:r w:rsidR="00B64573" w:rsidRPr="006743FA">
        <w:rPr>
          <w:rFonts w:ascii="Palatino Linotype" w:hAnsi="Palatino Linotype"/>
        </w:rPr>
        <w:t xml:space="preserve">y </w:t>
      </w:r>
      <w:r w:rsidRPr="006743FA">
        <w:rPr>
          <w:rFonts w:ascii="Palatino Linotype" w:hAnsi="Palatino Linotype"/>
        </w:rPr>
        <w:t>derivado de que los particulares no tienen la obligación de</w:t>
      </w:r>
      <w:r w:rsidR="00B64573" w:rsidRPr="006743FA">
        <w:rPr>
          <w:rFonts w:ascii="Palatino Linotype" w:hAnsi="Palatino Linotype"/>
        </w:rPr>
        <w:t xml:space="preserve"> ser expertos en la materia</w:t>
      </w:r>
      <w:r w:rsidRPr="006743FA">
        <w:rPr>
          <w:rFonts w:ascii="Palatino Linotype" w:hAnsi="Palatino Linotype"/>
        </w:rPr>
        <w:t xml:space="preserve"> a efecto de solicitar información</w:t>
      </w:r>
      <w:r w:rsidR="00B64573" w:rsidRPr="006743FA">
        <w:rPr>
          <w:rFonts w:ascii="Palatino Linotype" w:hAnsi="Palatino Linotype"/>
        </w:rPr>
        <w:t xml:space="preserve"> pública</w:t>
      </w:r>
      <w:r w:rsidRPr="006743FA">
        <w:rPr>
          <w:rFonts w:ascii="Palatino Linotype" w:hAnsi="Palatino Linotype"/>
        </w:rPr>
        <w:t>, s</w:t>
      </w:r>
      <w:r w:rsidR="00B64573" w:rsidRPr="006743FA">
        <w:rPr>
          <w:rFonts w:ascii="Palatino Linotype" w:hAnsi="Palatino Linotype"/>
        </w:rPr>
        <w:t>e estima</w:t>
      </w:r>
      <w:r w:rsidRPr="006743FA">
        <w:rPr>
          <w:rFonts w:ascii="Palatino Linotype" w:hAnsi="Palatino Linotype"/>
        </w:rPr>
        <w:t xml:space="preserve"> necesario aplicar </w:t>
      </w:r>
      <w:r w:rsidR="00B64573" w:rsidRPr="006743FA">
        <w:rPr>
          <w:rFonts w:ascii="Palatino Linotype" w:hAnsi="Palatino Linotype"/>
        </w:rPr>
        <w:t xml:space="preserve">la facultad de </w:t>
      </w:r>
      <w:r w:rsidRPr="006743FA">
        <w:rPr>
          <w:rFonts w:ascii="Palatino Linotype" w:hAnsi="Palatino Linotype"/>
        </w:rPr>
        <w:t>suplencia</w:t>
      </w:r>
      <w:r w:rsidR="00B64573" w:rsidRPr="006743FA">
        <w:rPr>
          <w:rFonts w:ascii="Palatino Linotype" w:hAnsi="Palatino Linotype"/>
        </w:rPr>
        <w:t xml:space="preserve"> </w:t>
      </w:r>
      <w:r w:rsidRPr="006743FA">
        <w:rPr>
          <w:rFonts w:ascii="Palatino Linotype" w:hAnsi="Palatino Linotype"/>
        </w:rPr>
        <w:t xml:space="preserve">en favor del hoy recurrente, </w:t>
      </w:r>
      <w:r w:rsidR="009330F5" w:rsidRPr="006743FA">
        <w:rPr>
          <w:rFonts w:ascii="Palatino Linotype" w:hAnsi="Palatino Linotype"/>
        </w:rPr>
        <w:t>deb</w:t>
      </w:r>
      <w:r w:rsidRPr="006743FA">
        <w:rPr>
          <w:rFonts w:ascii="Palatino Linotype" w:hAnsi="Palatino Linotype"/>
        </w:rPr>
        <w:t xml:space="preserve">iendo </w:t>
      </w:r>
      <w:r w:rsidR="009330F5" w:rsidRPr="006743FA">
        <w:rPr>
          <w:rFonts w:ascii="Palatino Linotype" w:hAnsi="Palatino Linotype"/>
        </w:rPr>
        <w:t>entenderse que desea acceder al documento mediante el cual se</w:t>
      </w:r>
      <w:r w:rsidR="009330F5" w:rsidRPr="006743FA">
        <w:rPr>
          <w:rFonts w:ascii="Palatino Linotype" w:hAnsi="Palatino Linotype"/>
          <w:i/>
        </w:rPr>
        <w:t xml:space="preserve"> aprobó</w:t>
      </w:r>
      <w:r w:rsidR="009330F5" w:rsidRPr="006743FA">
        <w:rPr>
          <w:rFonts w:ascii="Palatino Linotype" w:hAnsi="Palatino Linotype"/>
        </w:rPr>
        <w:t xml:space="preserve"> la estructura orgánica de la</w:t>
      </w:r>
      <w:r w:rsidR="00B64573" w:rsidRPr="006743FA">
        <w:rPr>
          <w:rFonts w:ascii="Palatino Linotype" w:hAnsi="Palatino Linotype"/>
        </w:rPr>
        <w:t xml:space="preserve"> Presidencia Municipal </w:t>
      </w:r>
      <w:r w:rsidRPr="006743FA">
        <w:rPr>
          <w:rFonts w:ascii="Palatino Linotype" w:hAnsi="Palatino Linotype"/>
        </w:rPr>
        <w:t xml:space="preserve">del Ayuntamiento de Chalco, </w:t>
      </w:r>
      <w:r w:rsidR="00BC1C47" w:rsidRPr="006743FA">
        <w:rPr>
          <w:rFonts w:ascii="Palatino Linotype" w:hAnsi="Palatino Linotype"/>
        </w:rPr>
        <w:t xml:space="preserve">en tal contexto, </w:t>
      </w:r>
      <w:r w:rsidRPr="006743FA">
        <w:rPr>
          <w:rFonts w:ascii="Palatino Linotype" w:hAnsi="Palatino Linotype"/>
        </w:rPr>
        <w:t>dicha informaci</w:t>
      </w:r>
      <w:r w:rsidR="008C2761" w:rsidRPr="006743FA">
        <w:rPr>
          <w:rFonts w:ascii="Palatino Linotype" w:hAnsi="Palatino Linotype"/>
        </w:rPr>
        <w:t>ón no obra</w:t>
      </w:r>
      <w:r w:rsidRPr="006743FA">
        <w:rPr>
          <w:rFonts w:ascii="Palatino Linotype" w:hAnsi="Palatino Linotype"/>
        </w:rPr>
        <w:t xml:space="preserve"> en el </w:t>
      </w:r>
      <w:r w:rsidR="001B5B38" w:rsidRPr="006743FA">
        <w:rPr>
          <w:rFonts w:ascii="Palatino Linotype" w:hAnsi="Palatino Linotype"/>
        </w:rPr>
        <w:t>Reglamento Interno</w:t>
      </w:r>
      <w:r w:rsidR="00DE0177" w:rsidRPr="006743FA">
        <w:rPr>
          <w:rFonts w:ascii="Palatino Linotype" w:hAnsi="Palatino Linotype"/>
        </w:rPr>
        <w:t xml:space="preserve"> de la Presidencia Municipal, ni en su</w:t>
      </w:r>
      <w:r w:rsidR="001B5B38" w:rsidRPr="006743FA">
        <w:rPr>
          <w:rFonts w:ascii="Palatino Linotype" w:hAnsi="Palatino Linotype"/>
        </w:rPr>
        <w:t xml:space="preserve"> </w:t>
      </w:r>
      <w:r w:rsidRPr="006743FA">
        <w:rPr>
          <w:rFonts w:ascii="Palatino Linotype" w:hAnsi="Palatino Linotype"/>
        </w:rPr>
        <w:t xml:space="preserve">Manual de Organización, </w:t>
      </w:r>
      <w:r w:rsidR="00DE0177" w:rsidRPr="006743FA">
        <w:rPr>
          <w:rFonts w:ascii="Palatino Linotype" w:hAnsi="Palatino Linotype"/>
        </w:rPr>
        <w:t xml:space="preserve">toda vez </w:t>
      </w:r>
      <w:r w:rsidR="00157D8C" w:rsidRPr="006743FA">
        <w:rPr>
          <w:rFonts w:ascii="Palatino Linotype" w:hAnsi="Palatino Linotype"/>
        </w:rPr>
        <w:t xml:space="preserve">que </w:t>
      </w:r>
      <w:r w:rsidR="00A12F8F" w:rsidRPr="006743FA">
        <w:rPr>
          <w:rFonts w:ascii="Palatino Linotype" w:hAnsi="Palatino Linotype"/>
        </w:rPr>
        <w:t xml:space="preserve">no son el documento </w:t>
      </w:r>
      <w:r w:rsidR="00A12F8F" w:rsidRPr="006743FA">
        <w:rPr>
          <w:rFonts w:ascii="Palatino Linotype" w:hAnsi="Palatino Linotype"/>
          <w:i/>
        </w:rPr>
        <w:t>soporte</w:t>
      </w:r>
      <w:r w:rsidR="00F75CD0" w:rsidRPr="006743FA">
        <w:rPr>
          <w:rFonts w:ascii="Palatino Linotype" w:hAnsi="Palatino Linotype"/>
          <w:i/>
        </w:rPr>
        <w:t xml:space="preserve"> </w:t>
      </w:r>
      <w:r w:rsidR="00F75CD0" w:rsidRPr="006743FA">
        <w:rPr>
          <w:rFonts w:ascii="Palatino Linotype" w:hAnsi="Palatino Linotype"/>
        </w:rPr>
        <w:t>mediante el cual aconteció a la</w:t>
      </w:r>
      <w:r w:rsidR="00A12F8F" w:rsidRPr="006743FA">
        <w:rPr>
          <w:rFonts w:ascii="Palatino Linotype" w:hAnsi="Palatino Linotype"/>
        </w:rPr>
        <w:t xml:space="preserve"> </w:t>
      </w:r>
      <w:r w:rsidR="008E2DAF" w:rsidRPr="006743FA">
        <w:rPr>
          <w:rFonts w:ascii="Palatino Linotype" w:hAnsi="Palatino Linotype"/>
        </w:rPr>
        <w:t>vida jurídica la Secretaría Técnica</w:t>
      </w:r>
      <w:r w:rsidR="0003163D" w:rsidRPr="006743FA">
        <w:rPr>
          <w:rFonts w:ascii="Palatino Linotype" w:hAnsi="Palatino Linotype"/>
        </w:rPr>
        <w:t xml:space="preserve"> de la Presidencia Municipal</w:t>
      </w:r>
      <w:r w:rsidR="008E2DAF" w:rsidRPr="006743FA">
        <w:rPr>
          <w:rFonts w:ascii="Palatino Linotype" w:hAnsi="Palatino Linotype"/>
        </w:rPr>
        <w:t>.</w:t>
      </w:r>
    </w:p>
    <w:p w:rsidR="00796C70" w:rsidRPr="006743FA" w:rsidRDefault="00796C70" w:rsidP="00F72941">
      <w:pPr>
        <w:spacing w:before="240" w:after="240" w:line="360" w:lineRule="auto"/>
        <w:jc w:val="both"/>
        <w:rPr>
          <w:rFonts w:ascii="Palatino Linotype" w:hAnsi="Palatino Linotype"/>
        </w:rPr>
      </w:pPr>
      <w:r w:rsidRPr="006743FA">
        <w:rPr>
          <w:rFonts w:ascii="Palatino Linotype" w:hAnsi="Palatino Linotype"/>
        </w:rPr>
        <w:t xml:space="preserve">A efecto de robustecer lo anterior, </w:t>
      </w:r>
      <w:r w:rsidR="00C83BE0" w:rsidRPr="006743FA">
        <w:rPr>
          <w:rFonts w:ascii="Palatino Linotype" w:hAnsi="Palatino Linotype"/>
        </w:rPr>
        <w:t xml:space="preserve">conviene referir </w:t>
      </w:r>
      <w:r w:rsidRPr="006743FA">
        <w:rPr>
          <w:rFonts w:ascii="Palatino Linotype" w:hAnsi="Palatino Linotype"/>
        </w:rPr>
        <w:t xml:space="preserve">lo que señala el Reglamento Interno de la </w:t>
      </w:r>
      <w:r w:rsidR="00633000" w:rsidRPr="006743FA">
        <w:rPr>
          <w:rFonts w:ascii="Palatino Linotype" w:hAnsi="Palatino Linotype"/>
        </w:rPr>
        <w:t>Presidencia Municipal en su artículo 4, a saber:</w:t>
      </w:r>
    </w:p>
    <w:p w:rsidR="00633000" w:rsidRPr="006743FA" w:rsidRDefault="00633000" w:rsidP="00C83BE0">
      <w:pPr>
        <w:autoSpaceDE w:val="0"/>
        <w:autoSpaceDN w:val="0"/>
        <w:adjustRightInd w:val="0"/>
        <w:ind w:left="851" w:right="900"/>
        <w:jc w:val="both"/>
        <w:rPr>
          <w:rFonts w:ascii="Palatino Linotype" w:eastAsiaTheme="minorEastAsia" w:hAnsi="Palatino Linotype" w:cs="Corbel"/>
          <w:i/>
          <w:sz w:val="22"/>
          <w:lang w:val="es-MX"/>
        </w:rPr>
      </w:pPr>
      <w:r w:rsidRPr="006743FA">
        <w:rPr>
          <w:rFonts w:ascii="Palatino Linotype" w:eastAsiaTheme="minorEastAsia" w:hAnsi="Palatino Linotype" w:cs="Corbel-Bold"/>
          <w:b/>
          <w:bCs/>
          <w:i/>
          <w:sz w:val="22"/>
          <w:lang w:val="es-MX"/>
        </w:rPr>
        <w:t xml:space="preserve">“Artículo 4.- </w:t>
      </w:r>
      <w:r w:rsidRPr="006743FA">
        <w:rPr>
          <w:rFonts w:ascii="Palatino Linotype" w:eastAsiaTheme="minorEastAsia" w:hAnsi="Palatino Linotype" w:cs="Corbel"/>
          <w:b/>
          <w:i/>
          <w:sz w:val="22"/>
          <w:lang w:val="es-MX"/>
        </w:rPr>
        <w:t xml:space="preserve">La Presidencia Municipal tendrá a su cargo al personal necesario para el cumplimiento de sus funciones </w:t>
      </w:r>
      <w:r w:rsidRPr="006743FA">
        <w:rPr>
          <w:rFonts w:ascii="Palatino Linotype" w:eastAsiaTheme="minorEastAsia" w:hAnsi="Palatino Linotype" w:cs="Corbel"/>
          <w:i/>
          <w:sz w:val="22"/>
          <w:lang w:val="es-MX"/>
        </w:rPr>
        <w:t>conforme al Presupuesto de Egresos autorizado por el Ayuntamiento.</w:t>
      </w:r>
    </w:p>
    <w:p w:rsidR="00633000" w:rsidRPr="006743FA" w:rsidRDefault="00633000" w:rsidP="00C83BE0">
      <w:pPr>
        <w:autoSpaceDE w:val="0"/>
        <w:autoSpaceDN w:val="0"/>
        <w:adjustRightInd w:val="0"/>
        <w:ind w:left="851" w:right="900"/>
        <w:jc w:val="both"/>
        <w:rPr>
          <w:rFonts w:ascii="Palatino Linotype" w:eastAsiaTheme="minorEastAsia" w:hAnsi="Palatino Linotype" w:cs="Corbel"/>
          <w:i/>
          <w:sz w:val="22"/>
          <w:lang w:val="es-MX"/>
        </w:rPr>
      </w:pPr>
    </w:p>
    <w:p w:rsidR="00633000" w:rsidRPr="006743FA" w:rsidRDefault="00633000" w:rsidP="00C83BE0">
      <w:pPr>
        <w:autoSpaceDE w:val="0"/>
        <w:autoSpaceDN w:val="0"/>
        <w:adjustRightInd w:val="0"/>
        <w:ind w:left="851" w:right="900"/>
        <w:jc w:val="both"/>
        <w:rPr>
          <w:rFonts w:ascii="Palatino Linotype" w:eastAsiaTheme="minorEastAsia" w:hAnsi="Palatino Linotype" w:cs="Corbel"/>
          <w:i/>
          <w:sz w:val="22"/>
          <w:lang w:val="es-MX"/>
        </w:rPr>
      </w:pPr>
      <w:r w:rsidRPr="006743FA">
        <w:rPr>
          <w:rFonts w:ascii="Palatino Linotype" w:eastAsiaTheme="minorEastAsia" w:hAnsi="Palatino Linotype" w:cs="Corbel"/>
          <w:i/>
          <w:sz w:val="22"/>
          <w:lang w:val="es-MX"/>
        </w:rPr>
        <w:t>Para el estudio, planeación de las funciones y despacho de los asuntos de su competencia, así como para atender las acciones que le corresponden, contará específicamente con las siguientes Unidades Administrativas:</w:t>
      </w:r>
    </w:p>
    <w:p w:rsidR="00633000" w:rsidRPr="006743FA" w:rsidRDefault="00633000" w:rsidP="00C83BE0">
      <w:pPr>
        <w:autoSpaceDE w:val="0"/>
        <w:autoSpaceDN w:val="0"/>
        <w:adjustRightInd w:val="0"/>
        <w:ind w:left="851" w:right="900"/>
        <w:jc w:val="both"/>
        <w:rPr>
          <w:rFonts w:ascii="Palatino Linotype" w:eastAsiaTheme="minorEastAsia" w:hAnsi="Palatino Linotype" w:cs="Corbel"/>
          <w:i/>
          <w:sz w:val="22"/>
          <w:lang w:val="es-MX"/>
        </w:rPr>
      </w:pPr>
    </w:p>
    <w:p w:rsidR="00633000" w:rsidRPr="006743FA" w:rsidRDefault="00633000" w:rsidP="00C83BE0">
      <w:pPr>
        <w:autoSpaceDE w:val="0"/>
        <w:autoSpaceDN w:val="0"/>
        <w:adjustRightInd w:val="0"/>
        <w:ind w:left="851" w:right="900"/>
        <w:jc w:val="both"/>
        <w:rPr>
          <w:rFonts w:ascii="Palatino Linotype" w:eastAsiaTheme="minorEastAsia" w:hAnsi="Palatino Linotype" w:cs="Corbel"/>
          <w:i/>
          <w:sz w:val="22"/>
          <w:lang w:val="es-MX"/>
        </w:rPr>
      </w:pPr>
      <w:r w:rsidRPr="006743FA">
        <w:rPr>
          <w:rFonts w:ascii="Palatino Linotype" w:eastAsiaTheme="minorEastAsia" w:hAnsi="Palatino Linotype" w:cs="Corbel"/>
          <w:i/>
          <w:sz w:val="22"/>
          <w:lang w:val="es-MX"/>
        </w:rPr>
        <w:t>1.- Secretaría Particular;</w:t>
      </w:r>
    </w:p>
    <w:p w:rsidR="00633000" w:rsidRPr="006743FA" w:rsidRDefault="00633000" w:rsidP="00C83BE0">
      <w:pPr>
        <w:autoSpaceDE w:val="0"/>
        <w:autoSpaceDN w:val="0"/>
        <w:adjustRightInd w:val="0"/>
        <w:ind w:left="851" w:right="900"/>
        <w:jc w:val="both"/>
        <w:rPr>
          <w:rFonts w:ascii="Palatino Linotype" w:eastAsiaTheme="minorEastAsia" w:hAnsi="Palatino Linotype" w:cs="Corbel"/>
          <w:i/>
          <w:sz w:val="22"/>
          <w:lang w:val="es-MX"/>
        </w:rPr>
      </w:pPr>
      <w:r w:rsidRPr="006743FA">
        <w:rPr>
          <w:rFonts w:ascii="Palatino Linotype" w:eastAsiaTheme="minorEastAsia" w:hAnsi="Palatino Linotype" w:cs="Corbel"/>
          <w:i/>
          <w:sz w:val="22"/>
          <w:lang w:val="es-MX"/>
        </w:rPr>
        <w:t>2.- Oficialía de Partes;</w:t>
      </w:r>
    </w:p>
    <w:p w:rsidR="00633000" w:rsidRPr="006743FA" w:rsidRDefault="00633000" w:rsidP="00C83BE0">
      <w:pPr>
        <w:autoSpaceDE w:val="0"/>
        <w:autoSpaceDN w:val="0"/>
        <w:adjustRightInd w:val="0"/>
        <w:ind w:left="851" w:right="900"/>
        <w:jc w:val="both"/>
        <w:rPr>
          <w:rFonts w:ascii="Palatino Linotype" w:eastAsiaTheme="minorEastAsia" w:hAnsi="Palatino Linotype" w:cs="Corbel"/>
          <w:b/>
          <w:i/>
          <w:sz w:val="22"/>
          <w:lang w:val="es-MX"/>
        </w:rPr>
      </w:pPr>
      <w:r w:rsidRPr="006743FA">
        <w:rPr>
          <w:rFonts w:ascii="Palatino Linotype" w:eastAsiaTheme="minorEastAsia" w:hAnsi="Palatino Linotype" w:cs="Corbel"/>
          <w:b/>
          <w:i/>
          <w:sz w:val="22"/>
          <w:lang w:val="es-MX"/>
        </w:rPr>
        <w:t>3.- Secretaría Técnica;</w:t>
      </w:r>
    </w:p>
    <w:p w:rsidR="00633000" w:rsidRPr="006743FA" w:rsidRDefault="00633000" w:rsidP="00C83BE0">
      <w:pPr>
        <w:autoSpaceDE w:val="0"/>
        <w:autoSpaceDN w:val="0"/>
        <w:adjustRightInd w:val="0"/>
        <w:ind w:left="851" w:right="900"/>
        <w:jc w:val="both"/>
        <w:rPr>
          <w:rFonts w:ascii="Palatino Linotype" w:eastAsiaTheme="minorEastAsia" w:hAnsi="Palatino Linotype" w:cs="Corbel"/>
          <w:i/>
          <w:sz w:val="22"/>
          <w:lang w:val="es-MX"/>
        </w:rPr>
      </w:pPr>
      <w:r w:rsidRPr="006743FA">
        <w:rPr>
          <w:rFonts w:ascii="Palatino Linotype" w:eastAsiaTheme="minorEastAsia" w:hAnsi="Palatino Linotype" w:cs="Corbel"/>
          <w:i/>
          <w:sz w:val="22"/>
          <w:lang w:val="es-MX"/>
        </w:rPr>
        <w:t>4.- Coordinación de Giras y Logística;</w:t>
      </w:r>
    </w:p>
    <w:p w:rsidR="00633000" w:rsidRPr="006743FA" w:rsidRDefault="00633000" w:rsidP="00C83BE0">
      <w:pPr>
        <w:autoSpaceDE w:val="0"/>
        <w:autoSpaceDN w:val="0"/>
        <w:adjustRightInd w:val="0"/>
        <w:ind w:left="851" w:right="900"/>
        <w:jc w:val="both"/>
        <w:rPr>
          <w:rFonts w:ascii="Palatino Linotype" w:hAnsi="Palatino Linotype"/>
          <w:i/>
          <w:sz w:val="22"/>
        </w:rPr>
      </w:pPr>
      <w:r w:rsidRPr="006743FA">
        <w:rPr>
          <w:rFonts w:ascii="Palatino Linotype" w:eastAsiaTheme="minorEastAsia" w:hAnsi="Palatino Linotype" w:cs="Corbel"/>
          <w:i/>
          <w:sz w:val="22"/>
          <w:lang w:val="es-MX"/>
        </w:rPr>
        <w:t>5.- Asesores.”</w:t>
      </w:r>
    </w:p>
    <w:p w:rsidR="000C3D0E" w:rsidRPr="006743FA" w:rsidRDefault="00C83BE0" w:rsidP="00F72941">
      <w:pPr>
        <w:spacing w:before="240" w:after="240" w:line="360" w:lineRule="auto"/>
        <w:jc w:val="both"/>
        <w:rPr>
          <w:rFonts w:ascii="Palatino Linotype" w:hAnsi="Palatino Linotype"/>
        </w:rPr>
      </w:pPr>
      <w:r w:rsidRPr="006743FA">
        <w:rPr>
          <w:rFonts w:ascii="Palatino Linotype" w:hAnsi="Palatino Linotype"/>
        </w:rPr>
        <w:lastRenderedPageBreak/>
        <w:t>Del precepto anterior se advierte que para el cumpli</w:t>
      </w:r>
      <w:r w:rsidR="008E2DAF" w:rsidRPr="006743FA">
        <w:rPr>
          <w:rFonts w:ascii="Palatino Linotype" w:hAnsi="Palatino Linotype"/>
        </w:rPr>
        <w:t>miento de sus atribuciones, la Presidencia M</w:t>
      </w:r>
      <w:r w:rsidRPr="006743FA">
        <w:rPr>
          <w:rFonts w:ascii="Palatino Linotype" w:hAnsi="Palatino Linotype"/>
        </w:rPr>
        <w:t xml:space="preserve">unicipal pude contar con el personal que estime necesario, siendo la </w:t>
      </w:r>
      <w:r w:rsidRPr="006743FA">
        <w:rPr>
          <w:rFonts w:ascii="Palatino Linotype" w:hAnsi="Palatino Linotype"/>
          <w:i/>
        </w:rPr>
        <w:t>Secretaría Técnica</w:t>
      </w:r>
      <w:r w:rsidRPr="006743FA">
        <w:rPr>
          <w:rFonts w:ascii="Palatino Linotype" w:hAnsi="Palatino Linotype"/>
        </w:rPr>
        <w:t xml:space="preserve"> </w:t>
      </w:r>
      <w:r w:rsidR="00E002D9" w:rsidRPr="006743FA">
        <w:rPr>
          <w:rFonts w:ascii="Palatino Linotype" w:hAnsi="Palatino Linotype"/>
        </w:rPr>
        <w:t>una unidad administrativa</w:t>
      </w:r>
      <w:r w:rsidR="008E2DAF" w:rsidRPr="006743FA">
        <w:rPr>
          <w:rFonts w:ascii="Palatino Linotype" w:hAnsi="Palatino Linotype"/>
        </w:rPr>
        <w:t xml:space="preserve"> integrante de </w:t>
      </w:r>
      <w:r w:rsidR="00D10C17" w:rsidRPr="006743FA">
        <w:rPr>
          <w:rFonts w:ascii="Palatino Linotype" w:hAnsi="Palatino Linotype"/>
        </w:rPr>
        <w:t>su estructura</w:t>
      </w:r>
      <w:r w:rsidR="008E2DAF" w:rsidRPr="006743FA">
        <w:rPr>
          <w:rFonts w:ascii="Palatino Linotype" w:hAnsi="Palatino Linotype"/>
        </w:rPr>
        <w:t xml:space="preserve">, como se </w:t>
      </w:r>
      <w:r w:rsidR="000C3D0E" w:rsidRPr="006743FA">
        <w:rPr>
          <w:rFonts w:ascii="Palatino Linotype" w:hAnsi="Palatino Linotype"/>
        </w:rPr>
        <w:t>expuso anteriormente.</w:t>
      </w:r>
    </w:p>
    <w:p w:rsidR="00984A52" w:rsidRPr="006743FA" w:rsidRDefault="008823A5" w:rsidP="00F72941">
      <w:pPr>
        <w:spacing w:before="240" w:after="240" w:line="360" w:lineRule="auto"/>
        <w:jc w:val="both"/>
        <w:rPr>
          <w:rFonts w:ascii="Palatino Linotype" w:hAnsi="Palatino Linotype"/>
        </w:rPr>
      </w:pPr>
      <w:r w:rsidRPr="006743FA">
        <w:rPr>
          <w:rFonts w:ascii="Palatino Linotype" w:hAnsi="Palatino Linotype"/>
        </w:rPr>
        <w:t>Asimismo, el artículo 29 del Bando Municipal de Chalco refiere que cada dependencia se integrará con las áreas que resulten necesarias para su funcionamiento, para lo cual se debe obtener autorización de la Presidencia Municipal, como se lee a continuación:</w:t>
      </w:r>
    </w:p>
    <w:p w:rsidR="008823A5" w:rsidRPr="006743FA" w:rsidRDefault="008823A5" w:rsidP="008823A5">
      <w:pPr>
        <w:spacing w:before="240" w:after="240"/>
        <w:ind w:left="851" w:right="900"/>
        <w:jc w:val="both"/>
        <w:rPr>
          <w:rFonts w:ascii="Palatino Linotype" w:hAnsi="Palatino Linotype"/>
          <w:i/>
          <w:sz w:val="22"/>
          <w:szCs w:val="22"/>
        </w:rPr>
      </w:pPr>
      <w:r w:rsidRPr="006743FA">
        <w:rPr>
          <w:rFonts w:ascii="Palatino Linotype" w:hAnsi="Palatino Linotype"/>
          <w:i/>
          <w:sz w:val="22"/>
          <w:szCs w:val="22"/>
        </w:rPr>
        <w:t>“</w:t>
      </w:r>
      <w:r w:rsidRPr="006743FA">
        <w:rPr>
          <w:rFonts w:ascii="Palatino Linotype" w:hAnsi="Palatino Linotype"/>
          <w:b/>
          <w:i/>
          <w:sz w:val="22"/>
          <w:szCs w:val="22"/>
        </w:rPr>
        <w:t>ARTÍCULO 29.-</w:t>
      </w:r>
      <w:r w:rsidRPr="006743FA">
        <w:rPr>
          <w:rFonts w:ascii="Palatino Linotype" w:hAnsi="Palatino Linotype"/>
          <w:i/>
          <w:sz w:val="22"/>
          <w:szCs w:val="22"/>
        </w:rPr>
        <w:t xml:space="preserve"> El Ayuntamiento expedirá su Reglamento Interno, los acuerdos u otras disposiciones que tiendan a regular a las Dependencias y Entidades de la Administración Pública Municipal. </w:t>
      </w:r>
      <w:r w:rsidRPr="006743FA">
        <w:rPr>
          <w:rFonts w:ascii="Palatino Linotype" w:hAnsi="Palatino Linotype"/>
          <w:b/>
          <w:i/>
          <w:sz w:val="22"/>
          <w:szCs w:val="22"/>
        </w:rPr>
        <w:t>Para el eficiente desempeño de sus funciones, cada Dependencia se integrará con las Subdirecciones, Coordinaciones, Departamentos y Unidades Administrativas que resulten necesarias, previa autorización de la Presidencia Municipal y de conformidad a sus recursos presupuestales.</w:t>
      </w:r>
      <w:r w:rsidRPr="006743FA">
        <w:rPr>
          <w:rFonts w:ascii="Palatino Linotype" w:hAnsi="Palatino Linotype"/>
          <w:i/>
          <w:sz w:val="22"/>
          <w:szCs w:val="22"/>
        </w:rPr>
        <w:t xml:space="preserve"> Las personas titulares serán nombradas y removidas libremente por la Persona Titular de la Presidencia Municipal con base en el artículo 128 fracción VIII de la Constitución Política del Estado Libre y soberano de México y conforme el marco de los Derechos Humanos. La Dirección de Administración por conducto de sus áreas administrativas; planeará, organizará y dirigirá las acciones necesarias para que las dependencias del Ayuntamiento, cuenten con los recursos humanos, materiales, técnicos y servicios generales, permitiendo la contribución eficiente y eficaz de sus funciones, realizando estas de forma programada de acuerdo a las políticas, prioridades y restricciones; teniendo como finalidad el cumplimiento de sus objetivos y metas; así como las que establezca el Ayuntamiento.”</w:t>
      </w:r>
    </w:p>
    <w:p w:rsidR="00672A35" w:rsidRPr="006743FA" w:rsidRDefault="00A13CC2" w:rsidP="000C3D0E">
      <w:pPr>
        <w:spacing w:before="240" w:after="240" w:line="360" w:lineRule="auto"/>
        <w:jc w:val="both"/>
        <w:rPr>
          <w:rFonts w:ascii="Palatino Linotype" w:hAnsi="Palatino Linotype"/>
        </w:rPr>
      </w:pPr>
      <w:r w:rsidRPr="006743FA">
        <w:rPr>
          <w:rFonts w:ascii="Palatino Linotype" w:hAnsi="Palatino Linotype"/>
        </w:rPr>
        <w:t xml:space="preserve">Por su parte, la Ley Orgánica Municipal del Estado de México, </w:t>
      </w:r>
      <w:r w:rsidR="00672A35" w:rsidRPr="006743FA">
        <w:rPr>
          <w:rFonts w:ascii="Palatino Linotype" w:hAnsi="Palatino Linotype"/>
        </w:rPr>
        <w:t xml:space="preserve">en su parte conducente, establece lo siguiente </w:t>
      </w:r>
    </w:p>
    <w:p w:rsidR="00C06E22" w:rsidRPr="006743FA" w:rsidRDefault="00672A35" w:rsidP="00BC1C47">
      <w:pPr>
        <w:spacing w:before="240" w:after="240"/>
        <w:ind w:left="851" w:right="900"/>
        <w:jc w:val="both"/>
        <w:rPr>
          <w:rFonts w:ascii="Palatino Linotype" w:hAnsi="Palatino Linotype"/>
          <w:i/>
          <w:sz w:val="22"/>
          <w:szCs w:val="22"/>
          <w:highlight w:val="yellow"/>
        </w:rPr>
      </w:pPr>
      <w:r w:rsidRPr="006743FA">
        <w:rPr>
          <w:rFonts w:ascii="Palatino Linotype" w:hAnsi="Palatino Linotype"/>
          <w:i/>
          <w:sz w:val="22"/>
          <w:szCs w:val="22"/>
        </w:rPr>
        <w:t>“</w:t>
      </w:r>
      <w:r w:rsidR="00C06E22" w:rsidRPr="006743FA">
        <w:rPr>
          <w:rFonts w:ascii="Palatino Linotype" w:hAnsi="Palatino Linotype"/>
          <w:b/>
          <w:bCs/>
          <w:i/>
          <w:sz w:val="22"/>
          <w:szCs w:val="22"/>
        </w:rPr>
        <w:t xml:space="preserve">Artículo 31.- </w:t>
      </w:r>
      <w:r w:rsidR="00C06E22" w:rsidRPr="006743FA">
        <w:rPr>
          <w:rFonts w:ascii="Palatino Linotype" w:hAnsi="Palatino Linotype"/>
          <w:i/>
          <w:sz w:val="22"/>
          <w:szCs w:val="22"/>
        </w:rPr>
        <w:t>Son atribuciones de los ayuntamientos:</w:t>
      </w:r>
    </w:p>
    <w:p w:rsidR="00A13CC2" w:rsidRPr="006743FA" w:rsidRDefault="00A13CC2" w:rsidP="00BC1C47">
      <w:pPr>
        <w:spacing w:before="240" w:after="240"/>
        <w:ind w:left="851" w:right="900"/>
        <w:jc w:val="both"/>
        <w:rPr>
          <w:rFonts w:ascii="Palatino Linotype" w:hAnsi="Palatino Linotype"/>
          <w:i/>
          <w:sz w:val="22"/>
          <w:szCs w:val="22"/>
          <w:highlight w:val="yellow"/>
        </w:rPr>
      </w:pPr>
      <w:r w:rsidRPr="006743FA">
        <w:rPr>
          <w:rFonts w:ascii="Palatino Linotype" w:hAnsi="Palatino Linotype"/>
          <w:i/>
          <w:sz w:val="22"/>
          <w:szCs w:val="22"/>
        </w:rPr>
        <w:lastRenderedPageBreak/>
        <w:t xml:space="preserve">IX. </w:t>
      </w:r>
      <w:r w:rsidRPr="006743FA">
        <w:rPr>
          <w:rFonts w:ascii="Palatino Linotype" w:hAnsi="Palatino Linotype"/>
          <w:b/>
          <w:i/>
          <w:sz w:val="22"/>
          <w:szCs w:val="22"/>
        </w:rPr>
        <w:t>Crear las unidades administrativas necesarias</w:t>
      </w:r>
      <w:r w:rsidRPr="006743FA">
        <w:rPr>
          <w:rFonts w:ascii="Palatino Linotype" w:hAnsi="Palatino Linotype"/>
          <w:i/>
          <w:sz w:val="22"/>
          <w:szCs w:val="22"/>
        </w:rPr>
        <w:t xml:space="preserve"> para el adecuado funcionamiento de la administración pública municipal y para la eficaz prestación de los servicios públicos;</w:t>
      </w:r>
      <w:r w:rsidR="00672A35" w:rsidRPr="006743FA">
        <w:rPr>
          <w:rFonts w:ascii="Palatino Linotype" w:hAnsi="Palatino Linotype"/>
          <w:i/>
          <w:sz w:val="22"/>
          <w:szCs w:val="22"/>
        </w:rPr>
        <w:t>”</w:t>
      </w:r>
    </w:p>
    <w:p w:rsidR="006B16F0" w:rsidRPr="006743FA" w:rsidRDefault="006B16F0" w:rsidP="006B16F0">
      <w:pPr>
        <w:shd w:val="clear" w:color="auto" w:fill="FFFFFF"/>
        <w:spacing w:before="240" w:after="240" w:line="360" w:lineRule="auto"/>
        <w:ind w:right="49"/>
        <w:jc w:val="both"/>
        <w:rPr>
          <w:rFonts w:ascii="Palatino Linotype" w:eastAsiaTheme="minorEastAsia" w:hAnsi="Palatino Linotype" w:cs="ArialMT"/>
          <w:lang w:val="es-MX"/>
        </w:rPr>
      </w:pPr>
      <w:r w:rsidRPr="006743FA">
        <w:rPr>
          <w:rFonts w:ascii="Palatino Linotype" w:hAnsi="Palatino Linotype"/>
        </w:rPr>
        <w:t xml:space="preserve">No obsta mencionar que de acuerdo con el Reglamento Interno de Sesiones de Cabildo de Chalco </w:t>
      </w:r>
      <w:r w:rsidR="009E02AE" w:rsidRPr="006743FA">
        <w:rPr>
          <w:rFonts w:ascii="Palatino Linotype" w:hAnsi="Palatino Linotype"/>
        </w:rPr>
        <w:t xml:space="preserve">y la Ley Orgánica Municipal del Estado de México, </w:t>
      </w:r>
      <w:r w:rsidRPr="006743FA">
        <w:rPr>
          <w:rFonts w:ascii="Palatino Linotype" w:hAnsi="Palatino Linotype"/>
        </w:rPr>
        <w:t xml:space="preserve">el Ayuntamiento es el cuerpo colegiado de gobierno y administración del municipio, el cual se constituye en asamblea deliberante denominada </w:t>
      </w:r>
      <w:r w:rsidRPr="006743FA">
        <w:rPr>
          <w:rFonts w:ascii="Palatino Linotype" w:hAnsi="Palatino Linotype"/>
          <w:i/>
        </w:rPr>
        <w:t xml:space="preserve">cabildo, </w:t>
      </w:r>
      <w:r w:rsidR="00ED5091" w:rsidRPr="006743FA">
        <w:rPr>
          <w:rFonts w:ascii="Palatino Linotype" w:hAnsi="Palatino Linotype"/>
        </w:rPr>
        <w:t>para</w:t>
      </w:r>
      <w:r w:rsidRPr="006743FA">
        <w:rPr>
          <w:rFonts w:ascii="Palatino Linotype" w:hAnsi="Palatino Linotype"/>
        </w:rPr>
        <w:t xml:space="preserve"> resolver los asuntos de su competencia, teniendo autoridad en los asuntos que se sometan a su consideración, correspondiéndole la </w:t>
      </w:r>
      <w:r w:rsidRPr="006743FA">
        <w:rPr>
          <w:rFonts w:ascii="Palatino Linotype" w:eastAsiaTheme="minorEastAsia" w:hAnsi="Palatino Linotype" w:cs="ArialMT"/>
          <w:lang w:val="es-MX"/>
        </w:rPr>
        <w:t>definición de las políticas generales del gobierno y la administración municipales, así como las decisiones que atañen a la población, territorio, organización política y administrativa del municipio, conforme a lo dispuesto en las leyes, reglamentos y demás disp</w:t>
      </w:r>
      <w:r w:rsidR="009E02AE" w:rsidRPr="006743FA">
        <w:rPr>
          <w:rFonts w:ascii="Palatino Linotype" w:eastAsiaTheme="minorEastAsia" w:hAnsi="Palatino Linotype" w:cs="ArialMT"/>
          <w:lang w:val="es-MX"/>
        </w:rPr>
        <w:t>osiciones normativas aplicables, debiendo sesionar cuando menos una vez cada ocho días o cuantas veces sea necesario en asuntos de urgente resolución, para lo cual se debe contar con un orden del día que contenga como mínimo:</w:t>
      </w:r>
    </w:p>
    <w:p w:rsidR="009E02AE" w:rsidRPr="006743FA" w:rsidRDefault="009E02AE" w:rsidP="00ED5091">
      <w:pPr>
        <w:autoSpaceDE w:val="0"/>
        <w:autoSpaceDN w:val="0"/>
        <w:adjustRightInd w:val="0"/>
        <w:spacing w:line="276" w:lineRule="auto"/>
        <w:ind w:left="284"/>
        <w:rPr>
          <w:rFonts w:ascii="Palatino Linotype" w:eastAsiaTheme="minorEastAsia" w:hAnsi="Palatino Linotype" w:cs="Bookman Old Style"/>
          <w:lang w:val="es-MX"/>
        </w:rPr>
      </w:pPr>
      <w:r w:rsidRPr="006743FA">
        <w:rPr>
          <w:rFonts w:ascii="Palatino Linotype" w:eastAsiaTheme="minorEastAsia" w:hAnsi="Palatino Linotype" w:cs="Bookman Old Style"/>
          <w:bCs/>
          <w:lang w:val="es-MX"/>
        </w:rPr>
        <w:t xml:space="preserve">a) </w:t>
      </w:r>
      <w:r w:rsidRPr="006743FA">
        <w:rPr>
          <w:rFonts w:ascii="Palatino Linotype" w:eastAsiaTheme="minorEastAsia" w:hAnsi="Palatino Linotype" w:cs="Bookman Old Style"/>
          <w:lang w:val="es-MX"/>
        </w:rPr>
        <w:t xml:space="preserve">Lista de Asistencia y en su caso declaración del quórum legal; </w:t>
      </w:r>
    </w:p>
    <w:p w:rsidR="009E02AE" w:rsidRPr="006743FA" w:rsidRDefault="009E02AE" w:rsidP="00ED5091">
      <w:pPr>
        <w:autoSpaceDE w:val="0"/>
        <w:autoSpaceDN w:val="0"/>
        <w:adjustRightInd w:val="0"/>
        <w:spacing w:line="276" w:lineRule="auto"/>
        <w:ind w:left="284"/>
        <w:rPr>
          <w:rFonts w:ascii="Palatino Linotype" w:eastAsiaTheme="minorEastAsia" w:hAnsi="Palatino Linotype" w:cs="Bookman Old Style"/>
          <w:lang w:val="es-MX"/>
        </w:rPr>
      </w:pPr>
      <w:r w:rsidRPr="006743FA">
        <w:rPr>
          <w:rFonts w:ascii="Palatino Linotype" w:eastAsiaTheme="minorEastAsia" w:hAnsi="Palatino Linotype" w:cs="Bookman Old Style"/>
          <w:bCs/>
          <w:lang w:val="es-MX"/>
        </w:rPr>
        <w:t xml:space="preserve">b) </w:t>
      </w:r>
      <w:r w:rsidRPr="006743FA">
        <w:rPr>
          <w:rFonts w:ascii="Palatino Linotype" w:eastAsiaTheme="minorEastAsia" w:hAnsi="Palatino Linotype" w:cs="Bookman Old Style"/>
          <w:lang w:val="es-MX"/>
        </w:rPr>
        <w:t xml:space="preserve">Lectura, discusión y en su caso aprobación del acta de la sesión anterior; </w:t>
      </w:r>
    </w:p>
    <w:p w:rsidR="009E02AE" w:rsidRPr="006743FA" w:rsidRDefault="009E02AE" w:rsidP="00ED5091">
      <w:pPr>
        <w:autoSpaceDE w:val="0"/>
        <w:autoSpaceDN w:val="0"/>
        <w:adjustRightInd w:val="0"/>
        <w:spacing w:line="276" w:lineRule="auto"/>
        <w:ind w:left="284"/>
        <w:rPr>
          <w:rFonts w:ascii="Palatino Linotype" w:eastAsiaTheme="minorEastAsia" w:hAnsi="Palatino Linotype" w:cs="Bookman Old Style"/>
          <w:lang w:val="es-MX"/>
        </w:rPr>
      </w:pPr>
      <w:r w:rsidRPr="006743FA">
        <w:rPr>
          <w:rFonts w:ascii="Palatino Linotype" w:eastAsiaTheme="minorEastAsia" w:hAnsi="Palatino Linotype" w:cs="Bookman Old Style"/>
          <w:bCs/>
          <w:lang w:val="es-MX"/>
        </w:rPr>
        <w:t xml:space="preserve">c) </w:t>
      </w:r>
      <w:r w:rsidRPr="006743FA">
        <w:rPr>
          <w:rFonts w:ascii="Palatino Linotype" w:eastAsiaTheme="minorEastAsia" w:hAnsi="Palatino Linotype" w:cs="Bookman Old Style"/>
          <w:lang w:val="es-MX"/>
        </w:rPr>
        <w:t xml:space="preserve">Aprobación del orden del día; </w:t>
      </w:r>
    </w:p>
    <w:p w:rsidR="009E02AE" w:rsidRPr="006743FA" w:rsidRDefault="009E02AE" w:rsidP="00ED5091">
      <w:pPr>
        <w:autoSpaceDE w:val="0"/>
        <w:autoSpaceDN w:val="0"/>
        <w:adjustRightInd w:val="0"/>
        <w:spacing w:line="276" w:lineRule="auto"/>
        <w:ind w:left="284"/>
        <w:rPr>
          <w:rFonts w:ascii="Palatino Linotype" w:eastAsiaTheme="minorEastAsia" w:hAnsi="Palatino Linotype" w:cs="Bookman Old Style"/>
          <w:lang w:val="es-MX"/>
        </w:rPr>
      </w:pPr>
      <w:r w:rsidRPr="006743FA">
        <w:rPr>
          <w:rFonts w:ascii="Palatino Linotype" w:eastAsiaTheme="minorEastAsia" w:hAnsi="Palatino Linotype" w:cs="Bookman Old Style"/>
          <w:bCs/>
          <w:lang w:val="es-MX"/>
        </w:rPr>
        <w:t xml:space="preserve">d) </w:t>
      </w:r>
      <w:r w:rsidRPr="006743FA">
        <w:rPr>
          <w:rFonts w:ascii="Palatino Linotype" w:eastAsiaTheme="minorEastAsia" w:hAnsi="Palatino Linotype" w:cs="Bookman Old Style"/>
          <w:lang w:val="es-MX"/>
        </w:rPr>
        <w:t xml:space="preserve">Presentación de asuntos y turno a Comisiones; </w:t>
      </w:r>
    </w:p>
    <w:p w:rsidR="009E02AE" w:rsidRPr="006743FA" w:rsidRDefault="009E02AE" w:rsidP="00ED5091">
      <w:pPr>
        <w:autoSpaceDE w:val="0"/>
        <w:autoSpaceDN w:val="0"/>
        <w:adjustRightInd w:val="0"/>
        <w:spacing w:line="276" w:lineRule="auto"/>
        <w:ind w:left="284"/>
        <w:rPr>
          <w:rFonts w:ascii="Palatino Linotype" w:eastAsiaTheme="minorEastAsia" w:hAnsi="Palatino Linotype" w:cs="Bookman Old Style"/>
          <w:lang w:val="es-MX"/>
        </w:rPr>
      </w:pPr>
      <w:r w:rsidRPr="006743FA">
        <w:rPr>
          <w:rFonts w:ascii="Palatino Linotype" w:eastAsiaTheme="minorEastAsia" w:hAnsi="Palatino Linotype" w:cs="Bookman Old Style"/>
          <w:bCs/>
          <w:lang w:val="es-MX"/>
        </w:rPr>
        <w:t xml:space="preserve">e) </w:t>
      </w:r>
      <w:r w:rsidRPr="006743FA">
        <w:rPr>
          <w:rFonts w:ascii="Palatino Linotype" w:eastAsiaTheme="minorEastAsia" w:hAnsi="Palatino Linotype" w:cs="Bookman Old Style"/>
          <w:lang w:val="es-MX"/>
        </w:rPr>
        <w:t xml:space="preserve">Lectura, discusión y en su caso, aprobación de los acuerdos; y </w:t>
      </w:r>
    </w:p>
    <w:p w:rsidR="009E02AE" w:rsidRPr="006743FA" w:rsidRDefault="009E02AE" w:rsidP="00ED5091">
      <w:pPr>
        <w:autoSpaceDE w:val="0"/>
        <w:autoSpaceDN w:val="0"/>
        <w:adjustRightInd w:val="0"/>
        <w:spacing w:line="276" w:lineRule="auto"/>
        <w:ind w:left="284"/>
        <w:rPr>
          <w:rFonts w:ascii="Palatino Linotype" w:hAnsi="Palatino Linotype"/>
        </w:rPr>
      </w:pPr>
      <w:r w:rsidRPr="006743FA">
        <w:rPr>
          <w:rFonts w:ascii="Palatino Linotype" w:eastAsiaTheme="minorEastAsia" w:hAnsi="Palatino Linotype" w:cs="Bookman Old Style"/>
          <w:bCs/>
          <w:lang w:val="es-MX"/>
        </w:rPr>
        <w:t xml:space="preserve">f) </w:t>
      </w:r>
      <w:r w:rsidRPr="006743FA">
        <w:rPr>
          <w:rFonts w:ascii="Palatino Linotype" w:eastAsiaTheme="minorEastAsia" w:hAnsi="Palatino Linotype" w:cs="Bookman Old Style"/>
          <w:lang w:val="es-MX"/>
        </w:rPr>
        <w:t>Asuntos generales.</w:t>
      </w:r>
    </w:p>
    <w:p w:rsidR="006B16F0" w:rsidRPr="006743FA" w:rsidRDefault="00430CE2" w:rsidP="00BC1C47">
      <w:pPr>
        <w:spacing w:before="240" w:after="240" w:line="360" w:lineRule="auto"/>
        <w:jc w:val="both"/>
        <w:rPr>
          <w:rFonts w:ascii="Palatino Linotype" w:hAnsi="Palatino Linotype"/>
          <w:sz w:val="32"/>
        </w:rPr>
      </w:pPr>
      <w:r w:rsidRPr="006743FA">
        <w:rPr>
          <w:rFonts w:ascii="Palatino Linotype" w:hAnsi="Palatino Linotype"/>
          <w:szCs w:val="20"/>
        </w:rPr>
        <w:t>Las sesiones del ayuntamiento constan en un libro que contiene las actas en las cuales deberán asentarse los extractos de los acuerdos y asuntos tratados y el resultado de la votación.</w:t>
      </w:r>
    </w:p>
    <w:p w:rsidR="00B72D1D" w:rsidRPr="006743FA" w:rsidRDefault="0001555E" w:rsidP="00BC1C47">
      <w:pPr>
        <w:spacing w:before="240" w:after="240" w:line="360" w:lineRule="auto"/>
        <w:jc w:val="both"/>
        <w:rPr>
          <w:rFonts w:ascii="Palatino Linotype" w:hAnsi="Palatino Linotype"/>
        </w:rPr>
      </w:pPr>
      <w:r w:rsidRPr="006743FA">
        <w:rPr>
          <w:rFonts w:ascii="Palatino Linotype" w:hAnsi="Palatino Linotype"/>
        </w:rPr>
        <w:lastRenderedPageBreak/>
        <w:t xml:space="preserve">Bajo este contexto, en aras del principio de máxima publicidad, este Órgano Garante estima conveniente ordenar al Sujeto Obligado realice una búsqueda exhaustiva y razonable del documento o documentos en los que conste la aprobación de la estructura orgánica de la Presidencia Municipal, y por consiguiente la creación de la Secretaría Técnica, </w:t>
      </w:r>
      <w:r w:rsidR="00ED5091" w:rsidRPr="006743FA">
        <w:rPr>
          <w:rFonts w:ascii="Palatino Linotype" w:hAnsi="Palatino Linotype"/>
        </w:rPr>
        <w:t xml:space="preserve">pudiendo ser de manera enunciativa, mas no limitativa el Acta de Sesión de Cabildo, en la que se presentó, discutió y aprobó la propuesta relativa a la estructura orgánica de la Presidencia Municipal, </w:t>
      </w:r>
      <w:r w:rsidRPr="006743FA">
        <w:rPr>
          <w:rFonts w:ascii="Palatino Linotype" w:hAnsi="Palatino Linotype"/>
        </w:rPr>
        <w:t>a efecto de colmar el derecho de acceso a la información pública del particular, de ser el caso en versión pública en términos del considerando quinto.</w:t>
      </w:r>
    </w:p>
    <w:p w:rsidR="00BC1C47" w:rsidRPr="006743FA" w:rsidRDefault="00BC1C47" w:rsidP="00BC1C47">
      <w:pPr>
        <w:spacing w:before="240" w:after="240" w:line="360" w:lineRule="auto"/>
        <w:jc w:val="both"/>
        <w:rPr>
          <w:rFonts w:ascii="Palatino Linotype" w:hAnsi="Palatino Linotype"/>
        </w:rPr>
      </w:pPr>
      <w:r w:rsidRPr="006743FA">
        <w:rPr>
          <w:rFonts w:ascii="Palatino Linotype" w:hAnsi="Palatino Linotype"/>
        </w:rPr>
        <w:t xml:space="preserve">Lo anterior de conformidad con los artículos 18 y 24 </w:t>
      </w:r>
      <w:proofErr w:type="gramStart"/>
      <w:r w:rsidRPr="006743FA">
        <w:rPr>
          <w:rFonts w:ascii="Palatino Linotype" w:hAnsi="Palatino Linotype"/>
        </w:rPr>
        <w:t>fracción</w:t>
      </w:r>
      <w:proofErr w:type="gramEnd"/>
      <w:r w:rsidRPr="006743FA">
        <w:rPr>
          <w:rFonts w:ascii="Palatino Linotype" w:hAnsi="Palatino Linotype"/>
        </w:rPr>
        <w:t xml:space="preserve"> XXII de la Ley de Transparencia y Acceso a la Información Pública del Estado de México y Municipios, que a la letra señalan lo siguiente:  </w:t>
      </w:r>
    </w:p>
    <w:p w:rsidR="00BC1C47" w:rsidRPr="006743FA" w:rsidRDefault="00BC1C47" w:rsidP="00BC1C47">
      <w:pPr>
        <w:spacing w:before="240" w:after="240"/>
        <w:ind w:left="851" w:right="900"/>
        <w:jc w:val="both"/>
        <w:rPr>
          <w:rFonts w:ascii="Palatino Linotype" w:hAnsi="Palatino Linotype"/>
          <w:i/>
          <w:sz w:val="22"/>
          <w:szCs w:val="22"/>
        </w:rPr>
      </w:pPr>
      <w:r w:rsidRPr="006743FA">
        <w:rPr>
          <w:rFonts w:ascii="Palatino Linotype" w:hAnsi="Palatino Linotype"/>
          <w:i/>
          <w:sz w:val="22"/>
          <w:szCs w:val="22"/>
        </w:rPr>
        <w:t>“</w:t>
      </w:r>
      <w:r w:rsidRPr="006743FA">
        <w:rPr>
          <w:rFonts w:ascii="Palatino Linotype" w:hAnsi="Palatino Linotype"/>
          <w:b/>
          <w:i/>
          <w:sz w:val="22"/>
          <w:szCs w:val="22"/>
        </w:rPr>
        <w:t>Artículo 18.</w:t>
      </w:r>
      <w:r w:rsidRPr="006743FA">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BC1C47" w:rsidRPr="006743FA" w:rsidRDefault="00BC1C47" w:rsidP="00BC1C47">
      <w:pPr>
        <w:spacing w:before="240" w:after="240"/>
        <w:ind w:left="851" w:right="900"/>
        <w:jc w:val="both"/>
        <w:rPr>
          <w:rFonts w:ascii="Palatino Linotype" w:hAnsi="Palatino Linotype"/>
          <w:i/>
          <w:sz w:val="22"/>
          <w:szCs w:val="22"/>
        </w:rPr>
      </w:pPr>
      <w:r w:rsidRPr="006743FA">
        <w:rPr>
          <w:rFonts w:ascii="Palatino Linotype" w:hAnsi="Palatino Linotype"/>
          <w:i/>
          <w:sz w:val="22"/>
          <w:szCs w:val="22"/>
        </w:rPr>
        <w:t>(…)</w:t>
      </w:r>
    </w:p>
    <w:p w:rsidR="00BC1C47" w:rsidRPr="006743FA" w:rsidRDefault="00BC1C47" w:rsidP="00BC1C47">
      <w:pPr>
        <w:spacing w:before="240" w:after="240"/>
        <w:ind w:left="851" w:right="900"/>
        <w:jc w:val="both"/>
        <w:rPr>
          <w:rFonts w:ascii="Palatino Linotype" w:hAnsi="Palatino Linotype"/>
          <w:i/>
          <w:sz w:val="22"/>
          <w:szCs w:val="22"/>
        </w:rPr>
      </w:pPr>
      <w:r w:rsidRPr="006743FA">
        <w:rPr>
          <w:rFonts w:ascii="Palatino Linotype" w:hAnsi="Palatino Linotype"/>
          <w:b/>
          <w:i/>
          <w:sz w:val="22"/>
          <w:szCs w:val="22"/>
        </w:rPr>
        <w:t>Artículo 24.</w:t>
      </w:r>
      <w:r w:rsidRPr="006743FA">
        <w:rPr>
          <w:rFonts w:ascii="Palatino Linotype" w:hAnsi="Palatino Linotype"/>
          <w:i/>
          <w:sz w:val="22"/>
          <w:szCs w:val="22"/>
        </w:rPr>
        <w:t xml:space="preserve"> Para el cumplimiento de los objetivos de esta Ley, los sujetos obligados deberán cumplir con las siguientes obligaciones, según corresponda, de acuerdo a su naturaleza:</w:t>
      </w:r>
    </w:p>
    <w:p w:rsidR="00BC1C47" w:rsidRPr="006743FA" w:rsidRDefault="00BC1C47" w:rsidP="00BC1C47">
      <w:pPr>
        <w:spacing w:before="240" w:after="240"/>
        <w:ind w:left="851" w:right="900"/>
        <w:jc w:val="both"/>
        <w:rPr>
          <w:rFonts w:ascii="Palatino Linotype" w:hAnsi="Palatino Linotype"/>
          <w:i/>
          <w:sz w:val="22"/>
          <w:szCs w:val="22"/>
        </w:rPr>
      </w:pPr>
      <w:r w:rsidRPr="006743FA">
        <w:rPr>
          <w:rFonts w:ascii="Palatino Linotype" w:hAnsi="Palatino Linotype"/>
          <w:b/>
          <w:i/>
          <w:sz w:val="22"/>
          <w:szCs w:val="22"/>
        </w:rPr>
        <w:t>(…)</w:t>
      </w:r>
    </w:p>
    <w:p w:rsidR="00BC1C47" w:rsidRPr="006743FA" w:rsidRDefault="00BC1C47" w:rsidP="00BC1C47">
      <w:pPr>
        <w:spacing w:before="240" w:after="240"/>
        <w:ind w:left="851" w:right="900"/>
        <w:jc w:val="both"/>
        <w:rPr>
          <w:rFonts w:ascii="Palatino Linotype" w:hAnsi="Palatino Linotype"/>
          <w:i/>
          <w:sz w:val="22"/>
          <w:szCs w:val="22"/>
        </w:rPr>
      </w:pPr>
      <w:r w:rsidRPr="006743FA">
        <w:rPr>
          <w:rFonts w:ascii="Palatino Linotype" w:hAnsi="Palatino Linotype"/>
          <w:i/>
          <w:sz w:val="22"/>
          <w:szCs w:val="22"/>
        </w:rPr>
        <w:t>XXII. Documentar todo acto que derive del ejercicio de sus facultades, competencias o funciones y abstenerse de destruirlos u ocultarlos, dentro de los que destacan los procesos deliberativos y de decisión definitiva;”</w:t>
      </w:r>
    </w:p>
    <w:p w:rsidR="004475BC" w:rsidRPr="006743FA" w:rsidRDefault="004475BC" w:rsidP="004475BC">
      <w:pPr>
        <w:shd w:val="clear" w:color="auto" w:fill="FFFFFF"/>
        <w:spacing w:before="240" w:after="240" w:line="360" w:lineRule="auto"/>
        <w:ind w:right="49"/>
        <w:jc w:val="both"/>
        <w:rPr>
          <w:rFonts w:ascii="Palatino Linotype" w:hAnsi="Palatino Linotype"/>
          <w:lang w:val="es-MX" w:eastAsia="es-MX"/>
        </w:rPr>
      </w:pPr>
      <w:r w:rsidRPr="006743FA">
        <w:rPr>
          <w:rFonts w:ascii="Palatino Linotype" w:hAnsi="Palatino Linotype"/>
          <w:b/>
          <w:lang w:eastAsia="es-MX"/>
        </w:rPr>
        <w:t>QUINTO. Versión Pública</w:t>
      </w:r>
      <w:r w:rsidRPr="006743FA">
        <w:rPr>
          <w:rFonts w:ascii="Palatino Linotype" w:hAnsi="Palatino Linotype"/>
          <w:b/>
          <w:sz w:val="28"/>
          <w:szCs w:val="28"/>
          <w:lang w:eastAsia="es-MX"/>
        </w:rPr>
        <w:t>.</w:t>
      </w:r>
      <w:r w:rsidRPr="006743FA">
        <w:rPr>
          <w:rFonts w:ascii="Palatino Linotype" w:hAnsi="Palatino Linotype"/>
          <w:b/>
          <w:lang w:eastAsia="es-MX"/>
        </w:rPr>
        <w:t xml:space="preserve"> </w:t>
      </w:r>
      <w:r w:rsidRPr="006743FA">
        <w:rPr>
          <w:rFonts w:ascii="Palatino Linotype" w:hAnsi="Palatino Linotype"/>
          <w:lang w:eastAsia="es-MX"/>
        </w:rPr>
        <w:t>Como ya se ha señalado, el </w:t>
      </w:r>
      <w:r w:rsidRPr="006743FA">
        <w:rPr>
          <w:rFonts w:ascii="Palatino Linotype" w:hAnsi="Palatino Linotype"/>
          <w:bCs/>
          <w:lang w:eastAsia="es-MX"/>
        </w:rPr>
        <w:t>Sujeto Obligado</w:t>
      </w:r>
      <w:r w:rsidRPr="006743FA">
        <w:rPr>
          <w:rFonts w:ascii="Palatino Linotype" w:hAnsi="Palatino Linotype"/>
          <w:lang w:eastAsia="es-MX"/>
        </w:rPr>
        <w:t xml:space="preserve"> debe satisfacer la solicitud de acceso a la información; sin embargo, por cuanto hace a la </w:t>
      </w:r>
      <w:r w:rsidRPr="006743FA">
        <w:rPr>
          <w:rFonts w:ascii="Palatino Linotype" w:hAnsi="Palatino Linotype"/>
          <w:lang w:eastAsia="es-MX"/>
        </w:rPr>
        <w:lastRenderedPageBreak/>
        <w:t>información que entregará a la Recurrente deberá hacerse en versión pública, para el caso de que contenga datos personales que deban ser clasificados como confidenciales, que deban ser protegidos, dejando a la vista los datos que ofrezcan la información requerida, atento a lo siguiente:</w:t>
      </w:r>
    </w:p>
    <w:p w:rsidR="004475BC" w:rsidRPr="006743FA" w:rsidRDefault="004475BC" w:rsidP="004475BC">
      <w:pPr>
        <w:shd w:val="clear" w:color="auto" w:fill="FFFFFF"/>
        <w:spacing w:before="240" w:after="240" w:line="360" w:lineRule="auto"/>
        <w:ind w:right="51"/>
        <w:jc w:val="both"/>
        <w:rPr>
          <w:rFonts w:ascii="Palatino Linotype" w:hAnsi="Palatino Linotype"/>
          <w:highlight w:val="yellow"/>
          <w:lang w:eastAsia="es-MX"/>
        </w:rPr>
      </w:pPr>
      <w:r w:rsidRPr="006743FA">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4475BC" w:rsidRPr="006743FA" w:rsidRDefault="004475BC" w:rsidP="004475BC">
      <w:pPr>
        <w:shd w:val="clear" w:color="auto" w:fill="FFFFFF"/>
        <w:spacing w:before="240" w:after="240" w:line="360" w:lineRule="auto"/>
        <w:ind w:right="51"/>
        <w:jc w:val="both"/>
        <w:rPr>
          <w:rFonts w:ascii="Palatino Linotype" w:hAnsi="Palatino Linotype"/>
          <w:lang w:val="es-MX" w:eastAsia="es-MX"/>
        </w:rPr>
      </w:pPr>
      <w:r w:rsidRPr="006743FA">
        <w:rPr>
          <w:rFonts w:ascii="Palatino Linotype" w:hAnsi="Palatino Linotype"/>
          <w:lang w:eastAsia="es-MX"/>
        </w:rPr>
        <w:t xml:space="preserve">Al respecto, los artículos 3, fracciones IX, XX, XXI, XXXII, XLV; 6, 49 fracción VIII, 91, 137, 143 </w:t>
      </w:r>
      <w:proofErr w:type="gramStart"/>
      <w:r w:rsidRPr="006743FA">
        <w:rPr>
          <w:rFonts w:ascii="Palatino Linotype" w:hAnsi="Palatino Linotype"/>
          <w:lang w:eastAsia="es-MX"/>
        </w:rPr>
        <w:t>fracción</w:t>
      </w:r>
      <w:proofErr w:type="gramEnd"/>
      <w:r w:rsidRPr="006743FA">
        <w:rPr>
          <w:rFonts w:ascii="Palatino Linotype" w:hAnsi="Palatino Linotype"/>
          <w:lang w:eastAsia="es-MX"/>
        </w:rPr>
        <w:t xml:space="preserve"> I, de la Ley de Transparencia y Acceso a la Información Pública del Estado de México y Municipios vigente establecen:</w:t>
      </w:r>
    </w:p>
    <w:p w:rsidR="004475BC" w:rsidRPr="006743FA" w:rsidRDefault="004475BC" w:rsidP="004475BC">
      <w:pPr>
        <w:shd w:val="clear" w:color="auto" w:fill="FFFFFF"/>
        <w:spacing w:before="240" w:after="240"/>
        <w:ind w:left="851" w:right="900"/>
        <w:jc w:val="both"/>
        <w:rPr>
          <w:rFonts w:ascii="Palatino Linotype" w:hAnsi="Palatino Linotype"/>
          <w:lang w:val="es-MX" w:eastAsia="es-MX"/>
        </w:rPr>
      </w:pPr>
      <w:r w:rsidRPr="006743FA">
        <w:rPr>
          <w:rFonts w:ascii="Palatino Linotype" w:hAnsi="Palatino Linotype"/>
          <w:b/>
          <w:bCs/>
          <w:i/>
          <w:iCs/>
          <w:lang w:eastAsia="es-MX"/>
        </w:rPr>
        <w:t> </w:t>
      </w:r>
      <w:r w:rsidRPr="006743FA">
        <w:rPr>
          <w:rFonts w:ascii="Palatino Linotype" w:hAnsi="Palatino Linotype"/>
          <w:b/>
          <w:bCs/>
          <w:i/>
          <w:iCs/>
          <w:sz w:val="22"/>
          <w:szCs w:val="22"/>
          <w:lang w:eastAsia="es-MX"/>
        </w:rPr>
        <w:t>“Artículo 3. Para los efectos de la presente Ley se entenderá por:</w:t>
      </w:r>
    </w:p>
    <w:p w:rsidR="004475BC" w:rsidRPr="006743FA" w:rsidRDefault="004475BC" w:rsidP="004475BC">
      <w:pPr>
        <w:shd w:val="clear" w:color="auto" w:fill="FFFFFF"/>
        <w:spacing w:before="240" w:after="240"/>
        <w:ind w:left="851" w:right="902"/>
        <w:jc w:val="both"/>
        <w:rPr>
          <w:rFonts w:ascii="Palatino Linotype" w:hAnsi="Palatino Linotype"/>
          <w:lang w:val="es-MX" w:eastAsia="es-MX"/>
        </w:rPr>
      </w:pPr>
      <w:r w:rsidRPr="006743FA">
        <w:rPr>
          <w:rFonts w:ascii="Palatino Linotype" w:hAnsi="Palatino Linotype"/>
          <w:bCs/>
          <w:i/>
          <w:iCs/>
          <w:sz w:val="22"/>
          <w:szCs w:val="22"/>
          <w:lang w:eastAsia="es-MX"/>
        </w:rPr>
        <w:t>(…)</w:t>
      </w:r>
    </w:p>
    <w:p w:rsidR="004475BC" w:rsidRPr="006743FA" w:rsidRDefault="004475BC" w:rsidP="004475BC">
      <w:pPr>
        <w:shd w:val="clear" w:color="auto" w:fill="FFFFFF"/>
        <w:spacing w:before="240" w:after="240"/>
        <w:ind w:left="851" w:right="902"/>
        <w:jc w:val="both"/>
        <w:rPr>
          <w:rFonts w:ascii="Palatino Linotype" w:hAnsi="Palatino Linotype"/>
          <w:lang w:val="es-MX" w:eastAsia="es-MX"/>
        </w:rPr>
      </w:pPr>
      <w:r w:rsidRPr="006743FA">
        <w:rPr>
          <w:rFonts w:ascii="Palatino Linotype" w:hAnsi="Palatino Linotype"/>
          <w:b/>
          <w:bCs/>
          <w:i/>
          <w:iCs/>
          <w:sz w:val="22"/>
          <w:szCs w:val="22"/>
          <w:lang w:eastAsia="es-MX"/>
        </w:rPr>
        <w:t>IX. Datos personales:</w:t>
      </w:r>
      <w:r w:rsidRPr="006743FA">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4475BC" w:rsidRPr="006743FA" w:rsidRDefault="004475BC" w:rsidP="004475BC">
      <w:pPr>
        <w:shd w:val="clear" w:color="auto" w:fill="FFFFFF"/>
        <w:spacing w:before="240" w:after="240"/>
        <w:ind w:left="851" w:right="902"/>
        <w:jc w:val="both"/>
        <w:rPr>
          <w:rFonts w:ascii="Palatino Linotype" w:hAnsi="Palatino Linotype"/>
          <w:bCs/>
          <w:i/>
          <w:iCs/>
          <w:sz w:val="22"/>
          <w:szCs w:val="22"/>
          <w:lang w:eastAsia="es-MX"/>
        </w:rPr>
      </w:pPr>
      <w:r w:rsidRPr="006743FA">
        <w:rPr>
          <w:rFonts w:ascii="Palatino Linotype" w:hAnsi="Palatino Linotype"/>
          <w:bCs/>
          <w:i/>
          <w:iCs/>
          <w:sz w:val="22"/>
          <w:szCs w:val="22"/>
          <w:lang w:eastAsia="es-MX"/>
        </w:rPr>
        <w:t>(…)</w:t>
      </w:r>
    </w:p>
    <w:p w:rsidR="004475BC" w:rsidRPr="006743FA" w:rsidRDefault="004475BC" w:rsidP="004475BC">
      <w:pPr>
        <w:shd w:val="clear" w:color="auto" w:fill="FFFFFF"/>
        <w:spacing w:before="240" w:after="240"/>
        <w:ind w:left="851" w:right="902"/>
        <w:jc w:val="both"/>
        <w:rPr>
          <w:rFonts w:ascii="Palatino Linotype" w:hAnsi="Palatino Linotype"/>
          <w:i/>
          <w:iCs/>
          <w:sz w:val="22"/>
          <w:szCs w:val="22"/>
          <w:lang w:eastAsia="es-MX"/>
        </w:rPr>
      </w:pPr>
      <w:r w:rsidRPr="006743FA">
        <w:rPr>
          <w:rFonts w:ascii="Palatino Linotype" w:hAnsi="Palatino Linotype"/>
          <w:b/>
          <w:bCs/>
          <w:i/>
          <w:iCs/>
          <w:sz w:val="22"/>
          <w:szCs w:val="22"/>
          <w:lang w:eastAsia="es-MX"/>
        </w:rPr>
        <w:t>XX. Información clasificada:</w:t>
      </w:r>
      <w:r w:rsidRPr="006743FA">
        <w:rPr>
          <w:rFonts w:ascii="Palatino Linotype" w:hAnsi="Palatino Linotype"/>
          <w:i/>
          <w:iCs/>
          <w:sz w:val="22"/>
          <w:szCs w:val="22"/>
          <w:lang w:eastAsia="es-MX"/>
        </w:rPr>
        <w:t> Aquella considerada por la presente Ley como reservada o confidencial;</w:t>
      </w:r>
    </w:p>
    <w:p w:rsidR="004475BC" w:rsidRPr="006743FA" w:rsidRDefault="004475BC" w:rsidP="004475BC">
      <w:pPr>
        <w:shd w:val="clear" w:color="auto" w:fill="FFFFFF"/>
        <w:spacing w:before="240" w:after="240"/>
        <w:ind w:left="851" w:right="902"/>
        <w:jc w:val="both"/>
        <w:rPr>
          <w:rFonts w:ascii="Palatino Linotype" w:hAnsi="Palatino Linotype"/>
          <w:i/>
          <w:iCs/>
          <w:sz w:val="22"/>
          <w:szCs w:val="22"/>
          <w:lang w:eastAsia="es-MX"/>
        </w:rPr>
      </w:pPr>
      <w:r w:rsidRPr="006743FA">
        <w:rPr>
          <w:rFonts w:ascii="Palatino Linotype" w:hAnsi="Palatino Linotype"/>
          <w:b/>
          <w:bCs/>
          <w:i/>
          <w:iCs/>
          <w:sz w:val="22"/>
          <w:szCs w:val="22"/>
          <w:lang w:eastAsia="es-MX"/>
        </w:rPr>
        <w:t>XXI. Información confidencial:</w:t>
      </w:r>
      <w:r w:rsidRPr="006743FA">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475BC" w:rsidRPr="006743FA" w:rsidRDefault="004475BC" w:rsidP="004475BC">
      <w:pPr>
        <w:shd w:val="clear" w:color="auto" w:fill="FFFFFF"/>
        <w:spacing w:before="240" w:after="240"/>
        <w:ind w:left="851" w:right="902"/>
        <w:jc w:val="both"/>
        <w:rPr>
          <w:rFonts w:ascii="Palatino Linotype" w:hAnsi="Palatino Linotype"/>
          <w:bCs/>
          <w:i/>
          <w:iCs/>
          <w:sz w:val="22"/>
          <w:szCs w:val="22"/>
          <w:lang w:eastAsia="es-MX"/>
        </w:rPr>
      </w:pPr>
      <w:r w:rsidRPr="006743FA">
        <w:rPr>
          <w:rFonts w:ascii="Palatino Linotype" w:hAnsi="Palatino Linotype"/>
          <w:bCs/>
          <w:i/>
          <w:iCs/>
          <w:sz w:val="22"/>
          <w:szCs w:val="22"/>
          <w:lang w:eastAsia="es-MX"/>
        </w:rPr>
        <w:t>(…)</w:t>
      </w:r>
    </w:p>
    <w:p w:rsidR="004475BC" w:rsidRPr="006743FA" w:rsidRDefault="004475BC" w:rsidP="004475BC">
      <w:pPr>
        <w:shd w:val="clear" w:color="auto" w:fill="FFFFFF"/>
        <w:spacing w:before="240" w:after="240"/>
        <w:ind w:left="851" w:right="902"/>
        <w:jc w:val="both"/>
        <w:rPr>
          <w:rFonts w:ascii="Palatino Linotype" w:hAnsi="Palatino Linotype"/>
          <w:i/>
          <w:iCs/>
          <w:sz w:val="22"/>
          <w:szCs w:val="22"/>
          <w:lang w:eastAsia="es-MX"/>
        </w:rPr>
      </w:pPr>
      <w:r w:rsidRPr="006743FA">
        <w:rPr>
          <w:rFonts w:ascii="Palatino Linotype" w:hAnsi="Palatino Linotype"/>
          <w:b/>
          <w:bCs/>
          <w:i/>
          <w:iCs/>
          <w:sz w:val="22"/>
          <w:szCs w:val="22"/>
          <w:lang w:eastAsia="es-MX"/>
        </w:rPr>
        <w:lastRenderedPageBreak/>
        <w:t>XXXII. Protección de Datos Personales:</w:t>
      </w:r>
      <w:r w:rsidRPr="006743FA">
        <w:rPr>
          <w:rFonts w:ascii="Palatino Linotype" w:hAnsi="Palatino Linotype"/>
          <w:i/>
          <w:iCs/>
          <w:sz w:val="22"/>
          <w:szCs w:val="22"/>
          <w:lang w:eastAsia="es-MX"/>
        </w:rPr>
        <w:t> Derecho humano que tutela la privacidad de datos personales en poder de los sujetos obligados y sujetos particulares;</w:t>
      </w:r>
    </w:p>
    <w:p w:rsidR="004475BC" w:rsidRPr="006743FA" w:rsidRDefault="004475BC" w:rsidP="004475BC">
      <w:pPr>
        <w:shd w:val="clear" w:color="auto" w:fill="FFFFFF"/>
        <w:spacing w:before="240" w:after="240"/>
        <w:ind w:left="851" w:right="902"/>
        <w:jc w:val="both"/>
        <w:rPr>
          <w:rFonts w:ascii="Palatino Linotype" w:hAnsi="Palatino Linotype"/>
          <w:i/>
          <w:iCs/>
          <w:sz w:val="22"/>
          <w:szCs w:val="22"/>
          <w:lang w:eastAsia="es-MX"/>
        </w:rPr>
      </w:pPr>
      <w:r w:rsidRPr="006743FA">
        <w:rPr>
          <w:rFonts w:ascii="Palatino Linotype" w:hAnsi="Palatino Linotype"/>
          <w:i/>
          <w:iCs/>
          <w:sz w:val="22"/>
          <w:szCs w:val="22"/>
          <w:lang w:eastAsia="es-MX"/>
        </w:rPr>
        <w:t>(…)</w:t>
      </w:r>
    </w:p>
    <w:p w:rsidR="004475BC" w:rsidRPr="006743FA" w:rsidRDefault="004475BC" w:rsidP="004475BC">
      <w:pPr>
        <w:shd w:val="clear" w:color="auto" w:fill="FFFFFF"/>
        <w:spacing w:before="240" w:after="240"/>
        <w:ind w:left="851" w:right="902"/>
        <w:jc w:val="both"/>
        <w:rPr>
          <w:rFonts w:ascii="Palatino Linotype" w:hAnsi="Palatino Linotype"/>
          <w:lang w:val="es-MX" w:eastAsia="es-MX"/>
        </w:rPr>
      </w:pPr>
      <w:r w:rsidRPr="006743FA">
        <w:rPr>
          <w:rFonts w:ascii="Palatino Linotype" w:hAnsi="Palatino Linotype"/>
          <w:b/>
          <w:bCs/>
          <w:i/>
          <w:iCs/>
          <w:sz w:val="22"/>
          <w:szCs w:val="22"/>
          <w:lang w:eastAsia="es-MX"/>
        </w:rPr>
        <w:t>XLV. Versión pública</w:t>
      </w:r>
      <w:r w:rsidRPr="006743FA">
        <w:rPr>
          <w:rFonts w:ascii="Palatino Linotype" w:hAnsi="Palatino Linotype"/>
          <w:i/>
          <w:iCs/>
          <w:sz w:val="22"/>
          <w:szCs w:val="22"/>
          <w:lang w:eastAsia="es-MX"/>
        </w:rPr>
        <w:t>: Documento en el que se elimine, suprime o borra la información clasificada como reservada o confidencial para permitir su acceso.</w:t>
      </w:r>
    </w:p>
    <w:p w:rsidR="004475BC" w:rsidRPr="006743FA" w:rsidRDefault="004475BC" w:rsidP="004475BC">
      <w:pPr>
        <w:shd w:val="clear" w:color="auto" w:fill="FFFFFF"/>
        <w:spacing w:before="240" w:after="240"/>
        <w:ind w:left="851" w:right="902"/>
        <w:jc w:val="both"/>
        <w:rPr>
          <w:rFonts w:ascii="Palatino Linotype" w:hAnsi="Palatino Linotype"/>
          <w:lang w:val="es-MX" w:eastAsia="es-MX"/>
        </w:rPr>
      </w:pPr>
      <w:r w:rsidRPr="006743FA">
        <w:rPr>
          <w:rFonts w:ascii="Palatino Linotype" w:hAnsi="Palatino Linotype"/>
          <w:b/>
          <w:bCs/>
          <w:i/>
          <w:iCs/>
          <w:sz w:val="22"/>
          <w:szCs w:val="22"/>
          <w:lang w:eastAsia="es-MX"/>
        </w:rPr>
        <w:t> Artículo 6.</w:t>
      </w:r>
      <w:r w:rsidRPr="006743FA">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4475BC" w:rsidRPr="006743FA" w:rsidRDefault="004475BC" w:rsidP="004475BC">
      <w:pPr>
        <w:shd w:val="clear" w:color="auto" w:fill="FFFFFF"/>
        <w:spacing w:before="240" w:after="240"/>
        <w:ind w:left="851" w:right="902"/>
        <w:jc w:val="both"/>
        <w:rPr>
          <w:rFonts w:ascii="Palatino Linotype" w:hAnsi="Palatino Linotype"/>
          <w:i/>
          <w:iCs/>
          <w:sz w:val="22"/>
          <w:szCs w:val="22"/>
          <w:lang w:eastAsia="es-MX"/>
        </w:rPr>
      </w:pPr>
      <w:r w:rsidRPr="006743FA">
        <w:rPr>
          <w:rFonts w:ascii="Palatino Linotype" w:hAnsi="Palatino Linotype"/>
          <w:i/>
          <w:iCs/>
          <w:sz w:val="22"/>
          <w:szCs w:val="22"/>
          <w:lang w:eastAsia="es-MX"/>
        </w:rPr>
        <w:t> </w:t>
      </w:r>
      <w:r w:rsidRPr="006743FA">
        <w:rPr>
          <w:rFonts w:ascii="Palatino Linotype" w:hAnsi="Palatino Linotype"/>
          <w:b/>
          <w:bCs/>
          <w:i/>
          <w:iCs/>
          <w:sz w:val="22"/>
          <w:szCs w:val="22"/>
          <w:lang w:eastAsia="es-MX"/>
        </w:rPr>
        <w:t>Artículo 49.</w:t>
      </w:r>
      <w:r w:rsidRPr="006743FA">
        <w:rPr>
          <w:rFonts w:ascii="Palatino Linotype" w:hAnsi="Palatino Linotype"/>
          <w:i/>
          <w:iCs/>
          <w:sz w:val="22"/>
          <w:szCs w:val="22"/>
          <w:lang w:eastAsia="es-MX"/>
        </w:rPr>
        <w:t> Los Comités de Transparencia tendrán las siguientes atribuciones:</w:t>
      </w:r>
    </w:p>
    <w:p w:rsidR="004475BC" w:rsidRPr="006743FA" w:rsidRDefault="004475BC" w:rsidP="004475BC">
      <w:pPr>
        <w:shd w:val="clear" w:color="auto" w:fill="FFFFFF"/>
        <w:spacing w:before="240" w:after="240"/>
        <w:ind w:left="851" w:right="902"/>
        <w:jc w:val="both"/>
        <w:rPr>
          <w:rFonts w:ascii="Palatino Linotype" w:hAnsi="Palatino Linotype"/>
          <w:i/>
          <w:iCs/>
          <w:sz w:val="22"/>
          <w:szCs w:val="22"/>
          <w:lang w:eastAsia="es-MX"/>
        </w:rPr>
      </w:pPr>
      <w:r w:rsidRPr="006743FA">
        <w:rPr>
          <w:rFonts w:ascii="Palatino Linotype" w:hAnsi="Palatino Linotype"/>
          <w:i/>
          <w:iCs/>
          <w:sz w:val="22"/>
          <w:szCs w:val="22"/>
          <w:lang w:eastAsia="es-MX"/>
        </w:rPr>
        <w:t>(…)</w:t>
      </w:r>
    </w:p>
    <w:p w:rsidR="004475BC" w:rsidRPr="006743FA" w:rsidRDefault="004475BC" w:rsidP="004475BC">
      <w:pPr>
        <w:shd w:val="clear" w:color="auto" w:fill="FFFFFF"/>
        <w:spacing w:before="240" w:after="240"/>
        <w:ind w:left="851" w:right="902"/>
        <w:jc w:val="both"/>
        <w:rPr>
          <w:rFonts w:ascii="Palatino Linotype" w:hAnsi="Palatino Linotype"/>
          <w:i/>
          <w:iCs/>
          <w:sz w:val="22"/>
          <w:szCs w:val="22"/>
          <w:lang w:eastAsia="es-MX"/>
        </w:rPr>
      </w:pPr>
      <w:r w:rsidRPr="006743FA">
        <w:rPr>
          <w:rFonts w:ascii="Palatino Linotype" w:hAnsi="Palatino Linotype"/>
          <w:b/>
          <w:bCs/>
          <w:i/>
          <w:iCs/>
          <w:sz w:val="22"/>
          <w:szCs w:val="22"/>
          <w:lang w:eastAsia="es-MX"/>
        </w:rPr>
        <w:t>VIII</w:t>
      </w:r>
      <w:r w:rsidRPr="006743FA">
        <w:rPr>
          <w:rFonts w:ascii="Palatino Linotype" w:hAnsi="Palatino Linotype"/>
          <w:i/>
          <w:iCs/>
          <w:sz w:val="22"/>
          <w:szCs w:val="22"/>
          <w:lang w:eastAsia="es-MX"/>
        </w:rPr>
        <w:t>. Aprobar, modificar o revocar la clasificación de la información;</w:t>
      </w:r>
    </w:p>
    <w:p w:rsidR="004475BC" w:rsidRPr="006743FA" w:rsidRDefault="004475BC" w:rsidP="004475BC">
      <w:pPr>
        <w:shd w:val="clear" w:color="auto" w:fill="FFFFFF"/>
        <w:spacing w:before="240" w:after="240"/>
        <w:ind w:left="851" w:right="902"/>
        <w:jc w:val="both"/>
        <w:rPr>
          <w:rFonts w:ascii="Palatino Linotype" w:hAnsi="Palatino Linotype"/>
          <w:i/>
          <w:iCs/>
          <w:sz w:val="22"/>
          <w:szCs w:val="22"/>
          <w:lang w:eastAsia="es-MX"/>
        </w:rPr>
      </w:pPr>
      <w:r w:rsidRPr="006743FA">
        <w:rPr>
          <w:rFonts w:ascii="Palatino Linotype" w:hAnsi="Palatino Linotype"/>
          <w:i/>
          <w:iCs/>
          <w:sz w:val="22"/>
          <w:szCs w:val="22"/>
          <w:lang w:eastAsia="es-MX"/>
        </w:rPr>
        <w:t>(…)</w:t>
      </w:r>
    </w:p>
    <w:p w:rsidR="004475BC" w:rsidRPr="006743FA" w:rsidRDefault="004475BC" w:rsidP="004475BC">
      <w:pPr>
        <w:shd w:val="clear" w:color="auto" w:fill="FFFFFF"/>
        <w:spacing w:before="240" w:after="240"/>
        <w:ind w:left="851" w:right="902"/>
        <w:jc w:val="both"/>
        <w:rPr>
          <w:rFonts w:ascii="Palatino Linotype" w:hAnsi="Palatino Linotype"/>
          <w:bCs/>
          <w:i/>
          <w:iCs/>
          <w:sz w:val="22"/>
          <w:szCs w:val="22"/>
          <w:lang w:eastAsia="es-MX"/>
        </w:rPr>
      </w:pPr>
      <w:r w:rsidRPr="006743FA">
        <w:rPr>
          <w:rFonts w:ascii="Palatino Linotype" w:hAnsi="Palatino Linotype"/>
          <w:b/>
          <w:bCs/>
          <w:i/>
          <w:iCs/>
          <w:sz w:val="22"/>
          <w:szCs w:val="22"/>
          <w:lang w:eastAsia="es-MX"/>
        </w:rPr>
        <w:t xml:space="preserve">Artículo 91. </w:t>
      </w:r>
      <w:r w:rsidRPr="006743FA">
        <w:rPr>
          <w:rFonts w:ascii="Palatino Linotype" w:hAnsi="Palatino Linotype"/>
          <w:bCs/>
          <w:i/>
          <w:iCs/>
          <w:sz w:val="22"/>
          <w:szCs w:val="22"/>
          <w:lang w:eastAsia="es-MX"/>
        </w:rPr>
        <w:t xml:space="preserve">El acceso a la información pública será restringido excepcionalmente, cuando ésta sea clasificada como reservada o confidencial. </w:t>
      </w:r>
    </w:p>
    <w:p w:rsidR="004475BC" w:rsidRPr="006743FA" w:rsidRDefault="004475BC" w:rsidP="004475BC">
      <w:pPr>
        <w:shd w:val="clear" w:color="auto" w:fill="FFFFFF"/>
        <w:spacing w:before="240" w:after="240"/>
        <w:ind w:left="851" w:right="902"/>
        <w:jc w:val="both"/>
        <w:rPr>
          <w:rFonts w:ascii="Palatino Linotype" w:hAnsi="Palatino Linotype"/>
          <w:bCs/>
          <w:i/>
          <w:iCs/>
          <w:sz w:val="22"/>
          <w:szCs w:val="22"/>
          <w:lang w:eastAsia="es-MX"/>
        </w:rPr>
      </w:pPr>
      <w:r w:rsidRPr="006743FA">
        <w:rPr>
          <w:rFonts w:ascii="Palatino Linotype" w:hAnsi="Palatino Linotype"/>
          <w:bCs/>
          <w:i/>
          <w:iCs/>
          <w:sz w:val="22"/>
          <w:szCs w:val="22"/>
          <w:lang w:eastAsia="es-MX"/>
        </w:rPr>
        <w:t>(…)</w:t>
      </w:r>
    </w:p>
    <w:p w:rsidR="004475BC" w:rsidRPr="006743FA" w:rsidRDefault="004475BC" w:rsidP="004475BC">
      <w:pPr>
        <w:shd w:val="clear" w:color="auto" w:fill="FFFFFF"/>
        <w:spacing w:before="240" w:after="240"/>
        <w:ind w:left="851" w:right="902"/>
        <w:jc w:val="both"/>
        <w:rPr>
          <w:rFonts w:ascii="Palatino Linotype" w:hAnsi="Palatino Linotype"/>
          <w:i/>
          <w:iCs/>
          <w:sz w:val="22"/>
          <w:szCs w:val="22"/>
          <w:lang w:eastAsia="es-MX"/>
        </w:rPr>
      </w:pPr>
      <w:r w:rsidRPr="006743FA">
        <w:rPr>
          <w:rFonts w:ascii="Palatino Linotype" w:hAnsi="Palatino Linotype"/>
          <w:b/>
          <w:bCs/>
          <w:i/>
          <w:iCs/>
          <w:sz w:val="22"/>
          <w:szCs w:val="22"/>
          <w:lang w:eastAsia="es-MX"/>
        </w:rPr>
        <w:t>Artículo 137</w:t>
      </w:r>
      <w:r w:rsidRPr="006743FA">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475BC" w:rsidRPr="006743FA" w:rsidRDefault="004475BC" w:rsidP="004475BC">
      <w:pPr>
        <w:shd w:val="clear" w:color="auto" w:fill="FFFFFF"/>
        <w:spacing w:before="240" w:after="240"/>
        <w:ind w:left="851" w:right="902"/>
        <w:jc w:val="both"/>
        <w:rPr>
          <w:rFonts w:ascii="Palatino Linotype" w:hAnsi="Palatino Linotype"/>
          <w:bCs/>
          <w:i/>
          <w:iCs/>
          <w:sz w:val="22"/>
          <w:szCs w:val="22"/>
          <w:lang w:eastAsia="es-MX"/>
        </w:rPr>
      </w:pPr>
      <w:r w:rsidRPr="006743FA">
        <w:rPr>
          <w:rFonts w:ascii="Palatino Linotype" w:hAnsi="Palatino Linotype"/>
          <w:bCs/>
          <w:i/>
          <w:iCs/>
          <w:sz w:val="22"/>
          <w:szCs w:val="22"/>
          <w:lang w:eastAsia="es-MX"/>
        </w:rPr>
        <w:t>(…)</w:t>
      </w:r>
    </w:p>
    <w:p w:rsidR="004475BC" w:rsidRPr="006743FA" w:rsidRDefault="004475BC" w:rsidP="004475BC">
      <w:pPr>
        <w:shd w:val="clear" w:color="auto" w:fill="FFFFFF"/>
        <w:spacing w:before="240" w:after="240"/>
        <w:ind w:left="851" w:right="902"/>
        <w:jc w:val="both"/>
        <w:rPr>
          <w:rFonts w:ascii="Palatino Linotype" w:hAnsi="Palatino Linotype"/>
          <w:lang w:val="es-MX" w:eastAsia="es-MX"/>
        </w:rPr>
      </w:pPr>
      <w:r w:rsidRPr="006743FA">
        <w:rPr>
          <w:rFonts w:ascii="Palatino Linotype" w:hAnsi="Palatino Linotype"/>
          <w:b/>
          <w:bCs/>
          <w:i/>
          <w:iCs/>
          <w:sz w:val="22"/>
          <w:szCs w:val="22"/>
          <w:lang w:eastAsia="es-MX"/>
        </w:rPr>
        <w:t> Artículo 143</w:t>
      </w:r>
      <w:r w:rsidRPr="006743FA">
        <w:rPr>
          <w:rFonts w:ascii="Palatino Linotype" w:hAnsi="Palatino Linotype"/>
          <w:i/>
          <w:iCs/>
          <w:sz w:val="22"/>
          <w:szCs w:val="22"/>
          <w:lang w:eastAsia="es-MX"/>
        </w:rPr>
        <w:t>. Para los efectos de esta Ley se considera información confidencial, la clasificada como tal, de manera permanente, por su naturaleza, cuando:</w:t>
      </w:r>
    </w:p>
    <w:p w:rsidR="004475BC" w:rsidRPr="006743FA" w:rsidRDefault="004475BC" w:rsidP="004475BC">
      <w:pPr>
        <w:shd w:val="clear" w:color="auto" w:fill="FFFFFF"/>
        <w:spacing w:before="240" w:after="240"/>
        <w:ind w:left="851" w:right="902"/>
        <w:jc w:val="both"/>
        <w:rPr>
          <w:rFonts w:ascii="Palatino Linotype" w:hAnsi="Palatino Linotype"/>
          <w:lang w:val="es-MX" w:eastAsia="es-MX"/>
        </w:rPr>
      </w:pPr>
      <w:r w:rsidRPr="006743FA">
        <w:rPr>
          <w:rFonts w:ascii="Palatino Linotype" w:hAnsi="Palatino Linotype"/>
          <w:i/>
          <w:iCs/>
          <w:sz w:val="22"/>
          <w:szCs w:val="22"/>
          <w:lang w:eastAsia="es-MX"/>
        </w:rPr>
        <w:lastRenderedPageBreak/>
        <w:t>I. Se refiera a la información privada y los datos personales concernientes a una persona física o jurídico colectiva identificada o identificable..</w:t>
      </w:r>
      <w:r w:rsidRPr="006743FA">
        <w:rPr>
          <w:rFonts w:ascii="Palatino Linotype" w:eastAsia="Calibri" w:hAnsi="Palatino Linotype" w:cs="Arial"/>
          <w:bCs/>
          <w:i/>
          <w:noProof/>
          <w:sz w:val="22"/>
          <w:szCs w:val="22"/>
        </w:rPr>
        <w:t>.”</w:t>
      </w:r>
    </w:p>
    <w:p w:rsidR="004475BC" w:rsidRPr="006743FA" w:rsidRDefault="004475BC" w:rsidP="004475BC">
      <w:pPr>
        <w:shd w:val="clear" w:color="auto" w:fill="FFFFFF"/>
        <w:spacing w:before="240" w:after="240" w:line="360" w:lineRule="auto"/>
        <w:ind w:right="49"/>
        <w:jc w:val="both"/>
        <w:rPr>
          <w:rFonts w:ascii="Palatino Linotype" w:hAnsi="Palatino Linotype"/>
          <w:lang w:val="es-MX" w:eastAsia="es-MX"/>
        </w:rPr>
      </w:pPr>
      <w:r w:rsidRPr="006743FA">
        <w:rPr>
          <w:rFonts w:ascii="Palatino Linotype" w:hAnsi="Palatino Linotype"/>
          <w:lang w:eastAsia="es-MX"/>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w:t>
      </w:r>
    </w:p>
    <w:p w:rsidR="004475BC" w:rsidRPr="006743FA" w:rsidRDefault="004475BC" w:rsidP="004475BC">
      <w:pPr>
        <w:shd w:val="clear" w:color="auto" w:fill="FFFFFF"/>
        <w:ind w:left="851" w:right="902"/>
        <w:jc w:val="both"/>
        <w:rPr>
          <w:rFonts w:ascii="Palatino Linotype" w:hAnsi="Palatino Linotype"/>
          <w:lang w:val="es-MX" w:eastAsia="es-MX"/>
        </w:rPr>
      </w:pPr>
      <w:r w:rsidRPr="006743FA">
        <w:rPr>
          <w:rFonts w:ascii="Palatino Linotype" w:hAnsi="Palatino Linotype"/>
          <w:b/>
          <w:bCs/>
          <w:i/>
          <w:iCs/>
          <w:lang w:eastAsia="es-MX"/>
        </w:rPr>
        <w:t> </w:t>
      </w:r>
      <w:r w:rsidRPr="006743FA">
        <w:rPr>
          <w:rFonts w:ascii="Palatino Linotype" w:hAnsi="Palatino Linotype"/>
          <w:b/>
          <w:bCs/>
          <w:i/>
          <w:iCs/>
          <w:sz w:val="22"/>
          <w:szCs w:val="22"/>
          <w:lang w:eastAsia="es-MX"/>
        </w:rPr>
        <w:t>“Artículo 22.</w:t>
      </w:r>
      <w:r w:rsidRPr="006743FA">
        <w:rPr>
          <w:rFonts w:ascii="Palatino Linotype" w:hAnsi="Palatino Linotype"/>
          <w:i/>
          <w:iCs/>
          <w:sz w:val="22"/>
          <w:szCs w:val="22"/>
          <w:lang w:eastAsia="es-MX"/>
        </w:rPr>
        <w:t> Todo tratamiento de datos personales que efectúe el responsable deberá estar justificado por finalidades concretas, lícitas, explícitas y legítimas, relacionadas con las atribuciones que la normatividad aplicable les confiera. </w:t>
      </w:r>
    </w:p>
    <w:p w:rsidR="004475BC" w:rsidRPr="006743FA" w:rsidRDefault="004475BC" w:rsidP="004475BC">
      <w:pPr>
        <w:shd w:val="clear" w:color="auto" w:fill="FFFFFF"/>
        <w:ind w:left="851" w:right="902"/>
        <w:jc w:val="both"/>
        <w:rPr>
          <w:rFonts w:ascii="Palatino Linotype" w:hAnsi="Palatino Linotype"/>
          <w:i/>
          <w:iCs/>
          <w:sz w:val="22"/>
          <w:szCs w:val="22"/>
          <w:lang w:eastAsia="es-MX"/>
        </w:rPr>
      </w:pPr>
      <w:r w:rsidRPr="006743FA">
        <w:rPr>
          <w:rFonts w:ascii="Palatino Linotype" w:hAnsi="Palatino Linotype"/>
          <w:i/>
          <w:iCs/>
          <w:sz w:val="22"/>
          <w:szCs w:val="22"/>
          <w:lang w:eastAsia="es-MX"/>
        </w:rPr>
        <w:t>El responsable podrá tratar datos personales para finalidades distintas a aquéllas establecidas en el aviso de privacidad, en los casos siguientes: </w:t>
      </w:r>
    </w:p>
    <w:p w:rsidR="004475BC" w:rsidRPr="006743FA" w:rsidRDefault="004475BC" w:rsidP="004475BC">
      <w:pPr>
        <w:shd w:val="clear" w:color="auto" w:fill="FFFFFF"/>
        <w:ind w:left="851" w:right="902"/>
        <w:jc w:val="both"/>
        <w:rPr>
          <w:rFonts w:ascii="Palatino Linotype" w:hAnsi="Palatino Linotype"/>
          <w:lang w:val="es-MX" w:eastAsia="es-MX"/>
        </w:rPr>
      </w:pPr>
    </w:p>
    <w:p w:rsidR="004475BC" w:rsidRPr="006743FA" w:rsidRDefault="004475BC" w:rsidP="004475BC">
      <w:pPr>
        <w:shd w:val="clear" w:color="auto" w:fill="FFFFFF"/>
        <w:ind w:left="851" w:right="902"/>
        <w:jc w:val="both"/>
        <w:rPr>
          <w:rFonts w:ascii="Palatino Linotype" w:hAnsi="Palatino Linotype"/>
          <w:i/>
          <w:iCs/>
          <w:sz w:val="22"/>
          <w:szCs w:val="22"/>
          <w:lang w:eastAsia="es-MX"/>
        </w:rPr>
      </w:pPr>
      <w:r w:rsidRPr="006743FA">
        <w:rPr>
          <w:rFonts w:ascii="Palatino Linotype" w:hAnsi="Palatino Linotype"/>
          <w:b/>
          <w:bCs/>
          <w:i/>
          <w:iCs/>
          <w:sz w:val="22"/>
          <w:szCs w:val="22"/>
          <w:lang w:eastAsia="es-MX"/>
        </w:rPr>
        <w:t> I.</w:t>
      </w:r>
      <w:r w:rsidRPr="006743FA">
        <w:rPr>
          <w:rFonts w:ascii="Palatino Linotype" w:hAnsi="Palatino Linotype"/>
          <w:i/>
          <w:iCs/>
          <w:sz w:val="22"/>
          <w:szCs w:val="22"/>
          <w:lang w:eastAsia="es-MX"/>
        </w:rPr>
        <w:t> Cuente con atribuciones conferidas en ley y medie el consentimiento del titular.</w:t>
      </w:r>
    </w:p>
    <w:p w:rsidR="004475BC" w:rsidRPr="006743FA" w:rsidRDefault="004475BC" w:rsidP="004475BC">
      <w:pPr>
        <w:shd w:val="clear" w:color="auto" w:fill="FFFFFF"/>
        <w:ind w:left="851" w:right="902"/>
        <w:jc w:val="both"/>
        <w:rPr>
          <w:rFonts w:ascii="Palatino Linotype" w:hAnsi="Palatino Linotype"/>
          <w:lang w:val="es-MX" w:eastAsia="es-MX"/>
        </w:rPr>
      </w:pPr>
      <w:r w:rsidRPr="006743FA">
        <w:rPr>
          <w:rFonts w:ascii="Palatino Linotype" w:hAnsi="Palatino Linotype"/>
          <w:i/>
          <w:iCs/>
          <w:sz w:val="22"/>
          <w:szCs w:val="22"/>
          <w:lang w:eastAsia="es-MX"/>
        </w:rPr>
        <w:t> </w:t>
      </w:r>
    </w:p>
    <w:p w:rsidR="004475BC" w:rsidRPr="006743FA" w:rsidRDefault="004475BC" w:rsidP="004475BC">
      <w:pPr>
        <w:shd w:val="clear" w:color="auto" w:fill="FFFFFF"/>
        <w:ind w:left="851" w:right="902"/>
        <w:jc w:val="both"/>
        <w:rPr>
          <w:rFonts w:ascii="Palatino Linotype" w:hAnsi="Palatino Linotype"/>
          <w:lang w:val="es-MX" w:eastAsia="es-MX"/>
        </w:rPr>
      </w:pPr>
      <w:r w:rsidRPr="006743FA">
        <w:rPr>
          <w:rFonts w:ascii="Palatino Linotype" w:hAnsi="Palatino Linotype"/>
          <w:b/>
          <w:bCs/>
          <w:i/>
          <w:iCs/>
          <w:sz w:val="22"/>
          <w:szCs w:val="22"/>
          <w:lang w:eastAsia="es-MX"/>
        </w:rPr>
        <w:t>II.</w:t>
      </w:r>
      <w:r w:rsidRPr="006743FA">
        <w:rPr>
          <w:rFonts w:ascii="Palatino Linotype" w:hAnsi="Palatino Linotype"/>
          <w:i/>
          <w:iCs/>
          <w:sz w:val="22"/>
          <w:szCs w:val="22"/>
          <w:lang w:eastAsia="es-MX"/>
        </w:rPr>
        <w:t> Se trate de una persona reportada como desaparecida, en los términos previstos en la presente Ley y demás disposiciones legales aplicables.”</w:t>
      </w:r>
    </w:p>
    <w:p w:rsidR="004475BC" w:rsidRPr="006743FA" w:rsidRDefault="004475BC" w:rsidP="004475BC">
      <w:pPr>
        <w:shd w:val="clear" w:color="auto" w:fill="FFFFFF"/>
        <w:ind w:left="851" w:right="902"/>
        <w:jc w:val="both"/>
        <w:rPr>
          <w:rFonts w:ascii="Palatino Linotype" w:hAnsi="Palatino Linotype"/>
          <w:lang w:val="es-MX" w:eastAsia="es-MX"/>
        </w:rPr>
      </w:pPr>
      <w:r w:rsidRPr="006743FA">
        <w:rPr>
          <w:rFonts w:ascii="Palatino Linotype" w:hAnsi="Palatino Linotype"/>
          <w:b/>
          <w:bCs/>
          <w:i/>
          <w:iCs/>
          <w:sz w:val="22"/>
          <w:szCs w:val="22"/>
          <w:lang w:eastAsia="es-MX"/>
        </w:rPr>
        <w:t> </w:t>
      </w:r>
    </w:p>
    <w:p w:rsidR="004475BC" w:rsidRPr="006743FA" w:rsidRDefault="004475BC" w:rsidP="004475BC">
      <w:pPr>
        <w:shd w:val="clear" w:color="auto" w:fill="FFFFFF"/>
        <w:ind w:left="851" w:right="902"/>
        <w:jc w:val="both"/>
        <w:rPr>
          <w:rFonts w:ascii="Palatino Linotype" w:hAnsi="Palatino Linotype"/>
          <w:lang w:val="es-MX" w:eastAsia="es-MX"/>
        </w:rPr>
      </w:pPr>
      <w:r w:rsidRPr="006743FA">
        <w:rPr>
          <w:rFonts w:ascii="Palatino Linotype" w:hAnsi="Palatino Linotype"/>
          <w:b/>
          <w:bCs/>
          <w:i/>
          <w:iCs/>
          <w:sz w:val="22"/>
          <w:szCs w:val="22"/>
          <w:lang w:eastAsia="es-MX"/>
        </w:rPr>
        <w:t>Artículo 38.</w:t>
      </w:r>
      <w:r w:rsidRPr="006743FA">
        <w:rPr>
          <w:rFonts w:ascii="Palatino Linotype" w:hAnsi="Palatino Linotype"/>
          <w:i/>
          <w:iCs/>
          <w:sz w:val="22"/>
          <w:szCs w:val="22"/>
          <w:lang w:eastAsia="es-MX"/>
        </w:rPr>
        <w:t> </w:t>
      </w:r>
      <w:r w:rsidRPr="006743FA">
        <w:rPr>
          <w:rFonts w:ascii="Palatino Linotype" w:hAnsi="Palatino Linotype"/>
          <w:i/>
          <w:iCs/>
          <w:sz w:val="22"/>
          <w:szCs w:val="22"/>
          <w:u w:val="single"/>
          <w:lang w:eastAsia="es-MX"/>
        </w:rPr>
        <w:t>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743FA">
        <w:rPr>
          <w:rFonts w:ascii="Palatino Linotype" w:hAnsi="Palatino Linotype"/>
          <w:i/>
          <w:iCs/>
          <w:sz w:val="22"/>
          <w:szCs w:val="22"/>
          <w:lang w:eastAsia="es-MX"/>
        </w:rPr>
        <w:t>.”</w:t>
      </w:r>
    </w:p>
    <w:p w:rsidR="004475BC" w:rsidRPr="006743FA" w:rsidRDefault="004475BC" w:rsidP="004475BC">
      <w:pPr>
        <w:shd w:val="clear" w:color="auto" w:fill="FFFFFF"/>
        <w:ind w:left="851" w:right="902"/>
        <w:jc w:val="both"/>
        <w:rPr>
          <w:rFonts w:ascii="Palatino Linotype" w:hAnsi="Palatino Linotype"/>
          <w:lang w:val="es-MX" w:eastAsia="es-MX"/>
        </w:rPr>
      </w:pPr>
      <w:r w:rsidRPr="006743FA">
        <w:rPr>
          <w:rFonts w:ascii="Palatino Linotype" w:hAnsi="Palatino Linotype"/>
          <w:i/>
          <w:iCs/>
          <w:sz w:val="22"/>
          <w:szCs w:val="22"/>
          <w:lang w:eastAsia="es-MX"/>
        </w:rPr>
        <w:t> </w:t>
      </w:r>
    </w:p>
    <w:p w:rsidR="004475BC" w:rsidRPr="006743FA" w:rsidRDefault="004475BC" w:rsidP="004475BC">
      <w:pPr>
        <w:shd w:val="clear" w:color="auto" w:fill="FFFFFF"/>
        <w:spacing w:before="240" w:after="240" w:line="360" w:lineRule="auto"/>
        <w:ind w:right="49"/>
        <w:jc w:val="both"/>
        <w:rPr>
          <w:rFonts w:ascii="Palatino Linotype" w:hAnsi="Palatino Linotype"/>
          <w:lang w:val="es-MX" w:eastAsia="es-MX"/>
        </w:rPr>
      </w:pPr>
      <w:r w:rsidRPr="006743FA">
        <w:rPr>
          <w:rFonts w:ascii="Palatino Linotype" w:hAnsi="Palatino Linotype"/>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475BC" w:rsidRPr="006743FA" w:rsidRDefault="004475BC" w:rsidP="004475BC">
      <w:pPr>
        <w:shd w:val="clear" w:color="auto" w:fill="FFFFFF"/>
        <w:spacing w:before="240" w:after="240" w:line="360" w:lineRule="auto"/>
        <w:ind w:right="51"/>
        <w:jc w:val="both"/>
        <w:rPr>
          <w:rFonts w:ascii="Palatino Linotype" w:hAnsi="Palatino Linotype"/>
          <w:lang w:val="es-MX" w:eastAsia="es-MX"/>
        </w:rPr>
      </w:pPr>
      <w:r w:rsidRPr="006743FA">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6743FA">
        <w:rPr>
          <w:rFonts w:ascii="Palatino Linotype" w:hAnsi="Palatino Linotype"/>
          <w:bCs/>
          <w:lang w:eastAsia="es-MX"/>
        </w:rPr>
        <w:t>Sujeto Obligado</w:t>
      </w:r>
      <w:r w:rsidRPr="006743FA">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6743FA">
        <w:rPr>
          <w:rFonts w:ascii="Palatino Linotype" w:hAnsi="Palatino Linotype"/>
          <w:lang w:val="es-MX" w:eastAsia="es-MX"/>
        </w:rPr>
        <w:t>por lo que el acuerdo respectivo, deberá hacerse del conocimiento de la Recurrente.</w:t>
      </w:r>
    </w:p>
    <w:p w:rsidR="00BE234B" w:rsidRPr="006743FA" w:rsidRDefault="00BE234B" w:rsidP="00BE234B">
      <w:pPr>
        <w:spacing w:before="240" w:after="240" w:line="360" w:lineRule="auto"/>
        <w:jc w:val="both"/>
        <w:rPr>
          <w:rFonts w:ascii="Palatino Linotype" w:hAnsi="Palatino Linotype" w:cs="Arial"/>
        </w:rPr>
      </w:pPr>
      <w:r w:rsidRPr="006743FA">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ED5091" w:rsidRPr="006743FA" w:rsidRDefault="00ED5091" w:rsidP="00BE234B">
      <w:pPr>
        <w:spacing w:before="240" w:after="240" w:line="360" w:lineRule="auto"/>
        <w:jc w:val="both"/>
        <w:rPr>
          <w:rFonts w:ascii="Palatino Linotype" w:hAnsi="Palatino Linotype" w:cs="Arial"/>
        </w:rPr>
      </w:pPr>
    </w:p>
    <w:p w:rsidR="00ED5091" w:rsidRPr="006743FA" w:rsidRDefault="00ED5091" w:rsidP="00BE234B">
      <w:pPr>
        <w:spacing w:before="240" w:after="240" w:line="360" w:lineRule="auto"/>
        <w:jc w:val="both"/>
        <w:rPr>
          <w:rFonts w:ascii="Palatino Linotype" w:hAnsi="Palatino Linotype" w:cs="Arial"/>
        </w:rPr>
      </w:pPr>
      <w:bookmarkStart w:id="0" w:name="_GoBack"/>
      <w:bookmarkEnd w:id="0"/>
    </w:p>
    <w:p w:rsidR="00BE234B" w:rsidRPr="006743FA" w:rsidRDefault="00BE234B" w:rsidP="00DB037C">
      <w:pPr>
        <w:pStyle w:val="Prrafodelista"/>
        <w:numPr>
          <w:ilvl w:val="0"/>
          <w:numId w:val="9"/>
        </w:numPr>
        <w:spacing w:before="240" w:after="240" w:line="360" w:lineRule="auto"/>
        <w:jc w:val="center"/>
        <w:rPr>
          <w:rFonts w:ascii="Palatino Linotype" w:hAnsi="Palatino Linotype" w:cs="Arial"/>
          <w:b/>
        </w:rPr>
      </w:pPr>
      <w:r w:rsidRPr="006743FA">
        <w:rPr>
          <w:rFonts w:ascii="Palatino Linotype" w:hAnsi="Palatino Linotype" w:cs="Arial"/>
          <w:b/>
        </w:rPr>
        <w:lastRenderedPageBreak/>
        <w:t>R E S U E L V E:</w:t>
      </w:r>
    </w:p>
    <w:p w:rsidR="00EE7909" w:rsidRPr="006743FA" w:rsidRDefault="00EE7909" w:rsidP="00EE7909">
      <w:pPr>
        <w:spacing w:before="240" w:after="240" w:line="360" w:lineRule="auto"/>
        <w:ind w:right="49"/>
        <w:jc w:val="both"/>
        <w:rPr>
          <w:rFonts w:ascii="Palatino Linotype" w:hAnsi="Palatino Linotype" w:cs="Arial"/>
          <w:bCs/>
          <w:lang w:val="es-MX" w:eastAsia="en-US"/>
        </w:rPr>
      </w:pPr>
      <w:r w:rsidRPr="006743FA">
        <w:rPr>
          <w:rFonts w:ascii="Palatino Linotype" w:hAnsi="Palatino Linotype" w:cs="Arial"/>
          <w:b/>
        </w:rPr>
        <w:t xml:space="preserve">Primero. </w:t>
      </w:r>
      <w:r w:rsidRPr="006743FA">
        <w:rPr>
          <w:rFonts w:ascii="Palatino Linotype" w:hAnsi="Palatino Linotype" w:cs="Arial"/>
          <w:lang w:val="es-ES_tradnl"/>
        </w:rPr>
        <w:t xml:space="preserve">Resultan parcialmente fundadas </w:t>
      </w:r>
      <w:r w:rsidRPr="006743FA">
        <w:rPr>
          <w:rFonts w:ascii="Palatino Linotype" w:eastAsia="Arial Unicode MS" w:hAnsi="Palatino Linotype" w:cs="Arial"/>
        </w:rPr>
        <w:t xml:space="preserve">las razones o motivos de inconformidad hechos valer por la parte Recurrente, </w:t>
      </w:r>
      <w:r w:rsidRPr="006743FA">
        <w:rPr>
          <w:rFonts w:ascii="Palatino Linotype" w:hAnsi="Palatino Linotype" w:cs="Arial"/>
          <w:lang w:val="es-MX" w:eastAsia="en-US"/>
        </w:rPr>
        <w:t xml:space="preserve">por lo que en términos del considerando </w:t>
      </w:r>
      <w:r w:rsidRPr="006743FA">
        <w:rPr>
          <w:rFonts w:ascii="Palatino Linotype" w:hAnsi="Palatino Linotype" w:cs="Arial"/>
          <w:b/>
          <w:lang w:val="es-MX" w:eastAsia="en-US"/>
        </w:rPr>
        <w:t xml:space="preserve">Cuarto </w:t>
      </w:r>
      <w:r w:rsidRPr="006743FA">
        <w:rPr>
          <w:rFonts w:ascii="Palatino Linotype" w:hAnsi="Palatino Linotype" w:cs="Arial"/>
          <w:lang w:val="es-MX" w:eastAsia="en-US"/>
        </w:rPr>
        <w:t xml:space="preserve">de esta resolución, se </w:t>
      </w:r>
      <w:r w:rsidRPr="006743FA">
        <w:rPr>
          <w:rFonts w:ascii="Palatino Linotype" w:hAnsi="Palatino Linotype" w:cs="Arial"/>
          <w:b/>
          <w:lang w:val="es-MX" w:eastAsia="en-US"/>
        </w:rPr>
        <w:t xml:space="preserve">Modifica </w:t>
      </w:r>
      <w:r w:rsidRPr="006743FA">
        <w:rPr>
          <w:rFonts w:ascii="Palatino Linotype" w:hAnsi="Palatino Linotype"/>
        </w:rPr>
        <w:t xml:space="preserve">la respuesta otorgada por el </w:t>
      </w:r>
      <w:r w:rsidRPr="006743FA">
        <w:rPr>
          <w:rFonts w:ascii="Palatino Linotype" w:hAnsi="Palatino Linotype" w:cs="Arial"/>
          <w:bCs/>
          <w:lang w:val="es-MX" w:eastAsia="en-US"/>
        </w:rPr>
        <w:t>Sujeto Obligado.</w:t>
      </w:r>
    </w:p>
    <w:p w:rsidR="00EE7909" w:rsidRPr="006743FA" w:rsidRDefault="00EE7909" w:rsidP="00EE7909">
      <w:pPr>
        <w:spacing w:before="240" w:after="240" w:line="360" w:lineRule="auto"/>
        <w:ind w:right="49"/>
        <w:jc w:val="both"/>
        <w:rPr>
          <w:rFonts w:ascii="Palatino Linotype" w:hAnsi="Palatino Linotype" w:cs="Arial"/>
          <w:bCs/>
          <w:lang w:val="es-MX" w:eastAsia="en-US"/>
        </w:rPr>
      </w:pPr>
      <w:r w:rsidRPr="006743FA">
        <w:rPr>
          <w:rFonts w:ascii="Palatino Linotype" w:hAnsi="Palatino Linotype" w:cs="Arial"/>
          <w:b/>
        </w:rPr>
        <w:t>Segundo</w:t>
      </w:r>
      <w:r w:rsidR="00F502C1" w:rsidRPr="006743FA">
        <w:rPr>
          <w:rFonts w:ascii="Palatino Linotype" w:hAnsi="Palatino Linotype" w:cs="Arial"/>
          <w:b/>
        </w:rPr>
        <w:t xml:space="preserve">. </w:t>
      </w:r>
      <w:r w:rsidRPr="006743FA">
        <w:rPr>
          <w:rFonts w:ascii="Palatino Linotype" w:hAnsi="Palatino Linotype" w:cs="Arial"/>
          <w:bCs/>
          <w:shd w:val="clear" w:color="auto" w:fill="FFFFFF"/>
        </w:rPr>
        <w:t xml:space="preserve">Se </w:t>
      </w:r>
      <w:r w:rsidRPr="006743FA">
        <w:rPr>
          <w:rFonts w:ascii="Palatino Linotype" w:hAnsi="Palatino Linotype" w:cs="Arial"/>
          <w:b/>
          <w:bCs/>
          <w:shd w:val="clear" w:color="auto" w:fill="FFFFFF"/>
        </w:rPr>
        <w:t xml:space="preserve">Ordena </w:t>
      </w:r>
      <w:r w:rsidRPr="006743FA">
        <w:rPr>
          <w:rFonts w:ascii="Palatino Linotype" w:hAnsi="Palatino Linotype"/>
        </w:rPr>
        <w:t xml:space="preserve">al Sujeto Obligado, </w:t>
      </w:r>
      <w:r w:rsidRPr="006743FA">
        <w:rPr>
          <w:rFonts w:ascii="Palatino Linotype" w:hAnsi="Palatino Linotype" w:cs="Arial"/>
          <w:bCs/>
          <w:lang w:val="es-MX" w:eastAsia="en-US"/>
        </w:rPr>
        <w:t xml:space="preserve">en términos del considerando </w:t>
      </w:r>
      <w:r w:rsidRPr="006743FA">
        <w:rPr>
          <w:rFonts w:ascii="Palatino Linotype" w:hAnsi="Palatino Linotype" w:cs="Arial"/>
          <w:b/>
          <w:bCs/>
          <w:lang w:val="es-MX" w:eastAsia="en-US"/>
        </w:rPr>
        <w:t xml:space="preserve">Cuarto </w:t>
      </w:r>
      <w:r w:rsidRPr="006743FA">
        <w:rPr>
          <w:rFonts w:ascii="Palatino Linotype" w:hAnsi="Palatino Linotype" w:cs="Arial"/>
          <w:bCs/>
          <w:lang w:val="es-MX" w:eastAsia="en-US"/>
        </w:rPr>
        <w:t>y</w:t>
      </w:r>
      <w:r w:rsidRPr="006743FA">
        <w:rPr>
          <w:rFonts w:ascii="Palatino Linotype" w:hAnsi="Palatino Linotype" w:cs="Arial"/>
          <w:b/>
          <w:bCs/>
          <w:lang w:val="es-MX" w:eastAsia="en-US"/>
        </w:rPr>
        <w:t xml:space="preserve"> Quinto </w:t>
      </w:r>
      <w:r w:rsidRPr="006743FA">
        <w:rPr>
          <w:rFonts w:ascii="Palatino Linotype" w:hAnsi="Palatino Linotype" w:cs="Arial"/>
          <w:bCs/>
          <w:lang w:val="es-MX" w:eastAsia="en-US"/>
        </w:rPr>
        <w:t xml:space="preserve">de esta resolución </w:t>
      </w:r>
      <w:r w:rsidRPr="006743FA">
        <w:rPr>
          <w:rFonts w:ascii="Palatino Linotype" w:hAnsi="Palatino Linotype" w:cs="Arial"/>
        </w:rPr>
        <w:t xml:space="preserve">haga entrega </w:t>
      </w:r>
      <w:r w:rsidRPr="006743FA">
        <w:rPr>
          <w:rFonts w:ascii="Palatino Linotype" w:hAnsi="Palatino Linotype" w:cs="Arial"/>
          <w:lang w:val="es-MX" w:eastAsia="en-US"/>
        </w:rPr>
        <w:t>vía SAIMEX</w:t>
      </w:r>
      <w:r w:rsidRPr="006743FA">
        <w:rPr>
          <w:rFonts w:ascii="Palatino Linotype" w:hAnsi="Palatino Linotype" w:cs="Arial"/>
          <w:b/>
          <w:bCs/>
          <w:lang w:val="es-MX" w:eastAsia="en-US"/>
        </w:rPr>
        <w:t xml:space="preserve">, </w:t>
      </w:r>
      <w:r w:rsidRPr="006743FA">
        <w:rPr>
          <w:rFonts w:ascii="Palatino Linotype" w:hAnsi="Palatino Linotype" w:cs="Arial"/>
          <w:bCs/>
          <w:lang w:val="es-MX" w:eastAsia="en-US"/>
        </w:rPr>
        <w:t>en versión pública de ser necesario,</w:t>
      </w:r>
      <w:r w:rsidRPr="006743FA">
        <w:rPr>
          <w:rFonts w:ascii="Palatino Linotype" w:hAnsi="Palatino Linotype" w:cs="Arial"/>
          <w:b/>
          <w:bCs/>
          <w:lang w:val="es-MX" w:eastAsia="en-US"/>
        </w:rPr>
        <w:t xml:space="preserve"> </w:t>
      </w:r>
      <w:r w:rsidRPr="006743FA">
        <w:rPr>
          <w:rFonts w:ascii="Palatino Linotype" w:hAnsi="Palatino Linotype" w:cs="Arial"/>
          <w:bCs/>
          <w:lang w:val="es-MX" w:eastAsia="en-US"/>
        </w:rPr>
        <w:t>lo siguiente:</w:t>
      </w:r>
    </w:p>
    <w:p w:rsidR="00F502C1" w:rsidRPr="006743FA" w:rsidRDefault="00805AA1" w:rsidP="00F502C1">
      <w:pPr>
        <w:pStyle w:val="Prrafodelista"/>
        <w:numPr>
          <w:ilvl w:val="0"/>
          <w:numId w:val="12"/>
        </w:numPr>
        <w:spacing w:before="240" w:after="240" w:line="360" w:lineRule="auto"/>
        <w:jc w:val="both"/>
        <w:rPr>
          <w:rFonts w:ascii="Palatino Linotype" w:hAnsi="Palatino Linotype"/>
          <w:shd w:val="clear" w:color="auto" w:fill="FFFFFF"/>
        </w:rPr>
      </w:pPr>
      <w:r w:rsidRPr="006743FA">
        <w:rPr>
          <w:rFonts w:ascii="Palatino Linotype" w:hAnsi="Palatino Linotype"/>
        </w:rPr>
        <w:t>Documento</w:t>
      </w:r>
      <w:r w:rsidR="00EE7909" w:rsidRPr="006743FA">
        <w:rPr>
          <w:rFonts w:ascii="Palatino Linotype" w:hAnsi="Palatino Linotype"/>
        </w:rPr>
        <w:t xml:space="preserve"> soporte</w:t>
      </w:r>
      <w:r w:rsidR="00F502C1" w:rsidRPr="006743FA">
        <w:rPr>
          <w:rFonts w:ascii="Palatino Linotype" w:hAnsi="Palatino Linotype"/>
        </w:rPr>
        <w:t xml:space="preserve"> mediante el cual se </w:t>
      </w:r>
      <w:r w:rsidR="00672A35" w:rsidRPr="006743FA">
        <w:rPr>
          <w:rFonts w:ascii="Palatino Linotype" w:hAnsi="Palatino Linotype"/>
        </w:rPr>
        <w:t>creó la Secretaría Técnica</w:t>
      </w:r>
      <w:r w:rsidR="00F502C1" w:rsidRPr="006743FA">
        <w:rPr>
          <w:rFonts w:ascii="Palatino Linotype" w:hAnsi="Palatino Linotype"/>
        </w:rPr>
        <w:t xml:space="preserve"> de</w:t>
      </w:r>
      <w:r w:rsidR="0003163D" w:rsidRPr="006743FA">
        <w:rPr>
          <w:rFonts w:ascii="Palatino Linotype" w:hAnsi="Palatino Linotype"/>
        </w:rPr>
        <w:t xml:space="preserve"> </w:t>
      </w:r>
      <w:r w:rsidR="00F502C1" w:rsidRPr="006743FA">
        <w:rPr>
          <w:rFonts w:ascii="Palatino Linotype" w:hAnsi="Palatino Linotype"/>
        </w:rPr>
        <w:t>l</w:t>
      </w:r>
      <w:r w:rsidR="0003163D" w:rsidRPr="006743FA">
        <w:rPr>
          <w:rFonts w:ascii="Palatino Linotype" w:hAnsi="Palatino Linotype"/>
        </w:rPr>
        <w:t xml:space="preserve">a </w:t>
      </w:r>
      <w:r w:rsidR="004C20B0" w:rsidRPr="006743FA">
        <w:rPr>
          <w:rFonts w:ascii="Palatino Linotype" w:hAnsi="Palatino Linotype"/>
        </w:rPr>
        <w:t>P</w:t>
      </w:r>
      <w:r w:rsidR="0003163D" w:rsidRPr="006743FA">
        <w:rPr>
          <w:rFonts w:ascii="Palatino Linotype" w:hAnsi="Palatino Linotype"/>
        </w:rPr>
        <w:t xml:space="preserve">residencia </w:t>
      </w:r>
      <w:r w:rsidR="004C20B0" w:rsidRPr="006743FA">
        <w:rPr>
          <w:rFonts w:ascii="Palatino Linotype" w:hAnsi="Palatino Linotype"/>
        </w:rPr>
        <w:t>M</w:t>
      </w:r>
      <w:r w:rsidR="0003163D" w:rsidRPr="006743FA">
        <w:rPr>
          <w:rFonts w:ascii="Palatino Linotype" w:hAnsi="Palatino Linotype"/>
        </w:rPr>
        <w:t>unicipal del</w:t>
      </w:r>
      <w:r w:rsidR="00F502C1" w:rsidRPr="006743FA">
        <w:rPr>
          <w:rFonts w:ascii="Palatino Linotype" w:hAnsi="Palatino Linotype"/>
        </w:rPr>
        <w:t xml:space="preserve"> Ayuntamiento de Chalco.</w:t>
      </w:r>
    </w:p>
    <w:p w:rsidR="00F502C1" w:rsidRPr="006743FA" w:rsidRDefault="00F502C1" w:rsidP="00F502C1">
      <w:pPr>
        <w:spacing w:before="240" w:after="240" w:line="360" w:lineRule="auto"/>
        <w:jc w:val="both"/>
        <w:rPr>
          <w:rFonts w:ascii="Palatino Linotype" w:hAnsi="Palatino Linotype"/>
          <w:shd w:val="clear" w:color="auto" w:fill="FFFFFF"/>
        </w:rPr>
      </w:pPr>
      <w:r w:rsidRPr="006743FA">
        <w:rPr>
          <w:rFonts w:ascii="Palatino Linotype" w:hAnsi="Palatino Linotype"/>
          <w:shd w:val="clear" w:color="auto" w:fill="FFFFFF"/>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F502C1" w:rsidRPr="006743FA" w:rsidRDefault="00EE7909" w:rsidP="00F502C1">
      <w:pPr>
        <w:spacing w:before="240" w:after="240" w:line="360" w:lineRule="auto"/>
        <w:jc w:val="both"/>
        <w:rPr>
          <w:rFonts w:ascii="Palatino Linotype" w:eastAsia="MS Mincho" w:hAnsi="Palatino Linotype"/>
          <w:shd w:val="clear" w:color="auto" w:fill="FFFFFF"/>
          <w:lang w:val="es-ES_tradnl"/>
        </w:rPr>
      </w:pPr>
      <w:r w:rsidRPr="006743FA">
        <w:rPr>
          <w:rFonts w:ascii="Palatino Linotype" w:hAnsi="Palatino Linotype" w:cs="Arial"/>
          <w:b/>
          <w:bCs/>
          <w:shd w:val="clear" w:color="auto" w:fill="FFFFFF"/>
        </w:rPr>
        <w:t>Tercero</w:t>
      </w:r>
      <w:r w:rsidR="00F502C1" w:rsidRPr="006743FA">
        <w:rPr>
          <w:rFonts w:ascii="Palatino Linotype" w:hAnsi="Palatino Linotype" w:cs="Arial"/>
          <w:b/>
          <w:bCs/>
          <w:shd w:val="clear" w:color="auto" w:fill="FFFFFF"/>
        </w:rPr>
        <w:t xml:space="preserve">. </w:t>
      </w:r>
      <w:r w:rsidR="00F502C1" w:rsidRPr="006743FA">
        <w:rPr>
          <w:rFonts w:ascii="Palatino Linotype" w:eastAsia="MS Mincho" w:hAnsi="Palatino Linotype" w:cs="Arial"/>
          <w:b/>
          <w:bCs/>
          <w:shd w:val="clear" w:color="auto" w:fill="FFFFFF"/>
          <w:lang w:val="es-ES_tradnl"/>
        </w:rPr>
        <w:t xml:space="preserve">Remítase </w:t>
      </w:r>
      <w:r w:rsidR="00F502C1" w:rsidRPr="006743FA">
        <w:rPr>
          <w:rFonts w:ascii="Palatino Linotype" w:hAnsi="Palatino Linotype" w:cs="Arial"/>
        </w:rPr>
        <w:t xml:space="preserve">la presente resolución, </w:t>
      </w:r>
      <w:r w:rsidR="00F502C1" w:rsidRPr="006743FA">
        <w:rPr>
          <w:rFonts w:ascii="Palatino Linotype" w:hAnsi="Palatino Linotype" w:cs="Arial"/>
          <w:lang w:val="es-MX"/>
        </w:rPr>
        <w:t>al Responsable de la Unidad de Transparencia del Sujeto Obligado</w:t>
      </w:r>
      <w:r w:rsidR="00F502C1" w:rsidRPr="006743FA">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502C1" w:rsidRPr="006743FA" w:rsidRDefault="00EE7909" w:rsidP="00F502C1">
      <w:pPr>
        <w:spacing w:before="240" w:after="240" w:line="360" w:lineRule="auto"/>
        <w:jc w:val="both"/>
        <w:rPr>
          <w:rFonts w:ascii="Palatino Linotype" w:hAnsi="Palatino Linotype"/>
        </w:rPr>
      </w:pPr>
      <w:r w:rsidRPr="006743FA">
        <w:rPr>
          <w:rFonts w:ascii="Palatino Linotype" w:hAnsi="Palatino Linotype" w:cs="Arial"/>
          <w:b/>
        </w:rPr>
        <w:t>Cuarto</w:t>
      </w:r>
      <w:r w:rsidR="00F502C1" w:rsidRPr="006743FA">
        <w:rPr>
          <w:rFonts w:ascii="Palatino Linotype" w:hAnsi="Palatino Linotype" w:cs="Arial"/>
          <w:b/>
        </w:rPr>
        <w:t>. Hágase del conocimiento</w:t>
      </w:r>
      <w:r w:rsidR="00F502C1" w:rsidRPr="006743FA">
        <w:rPr>
          <w:rFonts w:ascii="Palatino Linotype" w:hAnsi="Palatino Linotype" w:cs="Arial"/>
        </w:rPr>
        <w:t xml:space="preserve"> del Recurrente</w:t>
      </w:r>
      <w:r w:rsidR="00F502C1" w:rsidRPr="006743FA">
        <w:rPr>
          <w:rFonts w:ascii="Palatino Linotype" w:hAnsi="Palatino Linotype" w:cs="Arial"/>
          <w:b/>
        </w:rPr>
        <w:t>,</w:t>
      </w:r>
      <w:r w:rsidR="00F502C1" w:rsidRPr="006743FA">
        <w:rPr>
          <w:rFonts w:ascii="Palatino Linotype" w:hAnsi="Palatino Linotype"/>
          <w:b/>
          <w:bCs/>
        </w:rPr>
        <w:t xml:space="preserve"> </w:t>
      </w:r>
      <w:r w:rsidR="00F502C1" w:rsidRPr="006743FA">
        <w:rPr>
          <w:rFonts w:ascii="Palatino Linotype" w:hAnsi="Palatino Linotype"/>
        </w:rPr>
        <w:t xml:space="preserve">la presente resolución, así como, que de conformidad con lo establecido en el artículo 196 de la Ley de Transparencia </w:t>
      </w:r>
      <w:r w:rsidR="00F502C1" w:rsidRPr="006743FA">
        <w:rPr>
          <w:rFonts w:ascii="Palatino Linotype" w:hAnsi="Palatino Linotype"/>
        </w:rPr>
        <w:lastRenderedPageBreak/>
        <w:t xml:space="preserve">y Acceso a la Información Pública del Estado de México y Municipios, en caso de que considere que le causa algún perjuicio podrá impugnarla </w:t>
      </w:r>
      <w:r w:rsidR="00F502C1" w:rsidRPr="006743FA">
        <w:rPr>
          <w:rFonts w:ascii="Palatino Linotype" w:hAnsi="Palatino Linotype"/>
          <w:b/>
        </w:rPr>
        <w:t>vía Juicio de Amparo</w:t>
      </w:r>
      <w:r w:rsidR="00F502C1" w:rsidRPr="006743FA">
        <w:rPr>
          <w:rFonts w:ascii="Palatino Linotype" w:hAnsi="Palatino Linotype"/>
        </w:rPr>
        <w:t xml:space="preserve"> en los términos de las leyes aplicables.</w:t>
      </w:r>
    </w:p>
    <w:p w:rsidR="00CE4C1C" w:rsidRPr="006743FA" w:rsidRDefault="00F41306" w:rsidP="00EE43FE">
      <w:pPr>
        <w:spacing w:before="240" w:after="240" w:line="360" w:lineRule="auto"/>
        <w:jc w:val="both"/>
        <w:rPr>
          <w:rFonts w:ascii="Palatino Linotype" w:hAnsi="Palatino Linotype" w:cs="Arial"/>
        </w:rPr>
      </w:pPr>
      <w:r w:rsidRPr="006743FA">
        <w:rPr>
          <w:rFonts w:ascii="Palatino Linotype" w:hAnsi="Palatino Linotype" w:cs="Arial"/>
        </w:rPr>
        <w:t xml:space="preserve">ASÍ LO RESUELVE, POR </w:t>
      </w:r>
      <w:r w:rsidR="00A77F5E" w:rsidRPr="006743FA">
        <w:rPr>
          <w:rFonts w:ascii="Palatino Linotype" w:hAnsi="Palatino Linotype" w:cs="Arial"/>
        </w:rPr>
        <w:t>UNANIMIDAD</w:t>
      </w:r>
      <w:r w:rsidR="000806B8" w:rsidRPr="006743FA">
        <w:rPr>
          <w:rFonts w:ascii="Palatino Linotype" w:hAnsi="Palatino Linotype" w:cs="Arial"/>
        </w:rPr>
        <w:t xml:space="preserve"> </w:t>
      </w:r>
      <w:r w:rsidRPr="006743FA">
        <w:rPr>
          <w:rFonts w:ascii="Palatino Linotype" w:hAnsi="Palatino Linotype" w:cs="Arial"/>
        </w:rPr>
        <w:t>DE VOTOS, EL PLENO DEL</w:t>
      </w:r>
      <w:r w:rsidRPr="006743FA">
        <w:rPr>
          <w:rFonts w:ascii="Palatino Linotype" w:eastAsia="Arial Unicode MS" w:hAnsi="Palatino Linotype" w:cs="Arial"/>
        </w:rPr>
        <w:t xml:space="preserve"> INSTITUTO DE TRANSPARENCIA, ACCESO A LA INFORMACIÓN PÚBLICA Y PROTECCIÓN DE DATOS PERSONALES DEL ESTADO DE MÉXICO Y MUNICIPIOS</w:t>
      </w:r>
      <w:r w:rsidRPr="006743FA">
        <w:rPr>
          <w:rFonts w:ascii="Palatino Linotype" w:hAnsi="Palatino Linotype" w:cs="Arial"/>
        </w:rPr>
        <w:t xml:space="preserve">, CONFORMADO POR LOS COMISIONADOS </w:t>
      </w:r>
      <w:r w:rsidR="00E609E7" w:rsidRPr="006743FA">
        <w:rPr>
          <w:rFonts w:ascii="Palatino Linotype" w:hAnsi="Palatino Linotype"/>
        </w:rPr>
        <w:t>ZULEMA MARTÍNEZ SÁNCHEZ; EVA ABAID YAPUR; JOSÉ GUADALUPE LUNA HERNÁNDEZ</w:t>
      </w:r>
      <w:r w:rsidR="00035666" w:rsidRPr="006743FA">
        <w:rPr>
          <w:rFonts w:ascii="Palatino Linotype" w:hAnsi="Palatino Linotype"/>
        </w:rPr>
        <w:t>;</w:t>
      </w:r>
      <w:r w:rsidR="00E609E7" w:rsidRPr="006743FA">
        <w:rPr>
          <w:rFonts w:ascii="Palatino Linotype" w:hAnsi="Palatino Linotype"/>
        </w:rPr>
        <w:t xml:space="preserve"> JAVIER MARTÍNEZ CRUZ</w:t>
      </w:r>
      <w:r w:rsidR="00035666" w:rsidRPr="006743FA">
        <w:rPr>
          <w:rFonts w:ascii="Palatino Linotype" w:hAnsi="Palatino Linotype"/>
        </w:rPr>
        <w:t xml:space="preserve"> Y LUIS GUSTAVO PARRA NORIEGA</w:t>
      </w:r>
      <w:r w:rsidR="00E609E7" w:rsidRPr="006743FA">
        <w:rPr>
          <w:rFonts w:ascii="Palatino Linotype" w:hAnsi="Palatino Linotype"/>
        </w:rPr>
        <w:t>;</w:t>
      </w:r>
      <w:r w:rsidR="000806B8" w:rsidRPr="006743FA">
        <w:rPr>
          <w:rFonts w:ascii="Palatino Linotype" w:hAnsi="Palatino Linotype" w:cs="Arial"/>
        </w:rPr>
        <w:t xml:space="preserve"> </w:t>
      </w:r>
      <w:r w:rsidRPr="006743FA">
        <w:rPr>
          <w:rFonts w:ascii="Palatino Linotype" w:hAnsi="Palatino Linotype" w:cs="Arial"/>
        </w:rPr>
        <w:t>EN LA</w:t>
      </w:r>
      <w:r w:rsidR="00D40677" w:rsidRPr="006743FA">
        <w:rPr>
          <w:rFonts w:ascii="Palatino Linotype" w:hAnsi="Palatino Linotype" w:cs="Arial"/>
        </w:rPr>
        <w:t xml:space="preserve"> </w:t>
      </w:r>
      <w:r w:rsidR="00F502C1" w:rsidRPr="006743FA">
        <w:rPr>
          <w:rFonts w:ascii="Palatino Linotype" w:hAnsi="Palatino Linotype" w:cs="Arial"/>
        </w:rPr>
        <w:t>CUADRAGÉSIMO SEGUNDA</w:t>
      </w:r>
      <w:r w:rsidR="004C2143" w:rsidRPr="006743FA">
        <w:rPr>
          <w:rFonts w:ascii="Palatino Linotype" w:hAnsi="Palatino Linotype" w:cs="Arial"/>
        </w:rPr>
        <w:t xml:space="preserve"> </w:t>
      </w:r>
      <w:r w:rsidRPr="006743FA">
        <w:rPr>
          <w:rFonts w:ascii="Palatino Linotype" w:hAnsi="Palatino Linotype" w:cs="Arial"/>
        </w:rPr>
        <w:t xml:space="preserve">SESIÓN ORDINARIA CELEBRADA </w:t>
      </w:r>
      <w:r w:rsidR="00170571" w:rsidRPr="006743FA">
        <w:rPr>
          <w:rFonts w:ascii="Palatino Linotype" w:hAnsi="Palatino Linotype" w:cs="Arial"/>
        </w:rPr>
        <w:t xml:space="preserve">EL </w:t>
      </w:r>
      <w:r w:rsidR="005E6C89" w:rsidRPr="006743FA">
        <w:rPr>
          <w:rFonts w:ascii="Palatino Linotype" w:hAnsi="Palatino Linotype" w:cs="Arial"/>
        </w:rPr>
        <w:t xml:space="preserve">CATORCE DE NOVIEMBRE </w:t>
      </w:r>
      <w:r w:rsidR="00E609E7" w:rsidRPr="006743FA">
        <w:rPr>
          <w:rFonts w:ascii="Palatino Linotype" w:hAnsi="Palatino Linotype" w:cs="Arial"/>
        </w:rPr>
        <w:t>DE DOS MIL DIECIOCHO</w:t>
      </w:r>
      <w:r w:rsidRPr="006743FA">
        <w:rPr>
          <w:rFonts w:ascii="Palatino Linotype" w:hAnsi="Palatino Linotype" w:cs="Arial"/>
        </w:rPr>
        <w:t xml:space="preserve">, ANTE </w:t>
      </w:r>
      <w:r w:rsidR="00E609E7" w:rsidRPr="006743FA">
        <w:rPr>
          <w:rFonts w:ascii="Palatino Linotype" w:hAnsi="Palatino Linotype" w:cs="Arial"/>
        </w:rPr>
        <w:t>EL SECRETARIO TÉCNICO</w:t>
      </w:r>
      <w:r w:rsidRPr="006743FA">
        <w:rPr>
          <w:rFonts w:ascii="Palatino Linotype" w:hAnsi="Palatino Linotype" w:cs="Arial"/>
        </w:rPr>
        <w:t xml:space="preserve"> DEL PLENO,</w:t>
      </w:r>
      <w:r w:rsidR="00E609E7" w:rsidRPr="006743FA">
        <w:rPr>
          <w:rFonts w:ascii="Palatino Linotype" w:hAnsi="Palatino Linotype" w:cs="Arial"/>
        </w:rPr>
        <w:t xml:space="preserve"> </w:t>
      </w:r>
      <w:r w:rsidR="00C33EC3" w:rsidRPr="006743FA">
        <w:rPr>
          <w:rFonts w:ascii="Palatino Linotype" w:hAnsi="Palatino Linotype" w:cs="Arial"/>
        </w:rPr>
        <w:t xml:space="preserve">ALEXIS </w:t>
      </w:r>
      <w:r w:rsidR="00E609E7" w:rsidRPr="006743FA">
        <w:rPr>
          <w:rFonts w:ascii="Palatino Linotype" w:hAnsi="Palatino Linotype" w:cs="Arial"/>
        </w:rPr>
        <w:t>TAPIA</w:t>
      </w:r>
      <w:r w:rsidR="00E609E7" w:rsidRPr="006743FA">
        <w:rPr>
          <w:rFonts w:ascii="Palatino Linotype" w:hAnsi="Palatino Linotype" w:cs="Arial"/>
          <w:lang w:val="es-ES_tradnl"/>
        </w:rPr>
        <w:t xml:space="preserve"> </w:t>
      </w:r>
      <w:r w:rsidR="00C33EC3" w:rsidRPr="006743FA">
        <w:rPr>
          <w:rFonts w:ascii="Palatino Linotype" w:hAnsi="Palatino Linotype" w:cs="Arial"/>
          <w:lang w:val="es-ES_tradnl"/>
        </w:rPr>
        <w:t>RAMÍREZ</w:t>
      </w:r>
      <w:r w:rsidRPr="006743FA">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743FA" w:rsidRPr="006743FA" w:rsidTr="004C7E98">
        <w:trPr>
          <w:trHeight w:val="1807"/>
        </w:trPr>
        <w:tc>
          <w:tcPr>
            <w:tcW w:w="8828" w:type="dxa"/>
            <w:gridSpan w:val="2"/>
            <w:vAlign w:val="center"/>
          </w:tcPr>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6D4DF6" w:rsidRPr="006743FA" w:rsidRDefault="006D4DF6"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rPr>
            </w:pPr>
            <w:r w:rsidRPr="006743FA">
              <w:rPr>
                <w:rFonts w:ascii="Palatino Linotype" w:hAnsi="Palatino Linotype" w:cs="Arial"/>
                <w:b/>
              </w:rPr>
              <w:t>Zulema Martínez Sánchez</w:t>
            </w:r>
            <w:r w:rsidRPr="006743FA">
              <w:rPr>
                <w:rFonts w:ascii="Palatino Linotype" w:hAnsi="Palatino Linotype"/>
              </w:rPr>
              <w:t xml:space="preserve"> </w:t>
            </w:r>
          </w:p>
          <w:p w:rsidR="00CE4C1C" w:rsidRPr="006743FA" w:rsidRDefault="00CE4C1C" w:rsidP="004C7E98">
            <w:pPr>
              <w:jc w:val="center"/>
              <w:rPr>
                <w:rFonts w:ascii="Palatino Linotype" w:hAnsi="Palatino Linotype"/>
              </w:rPr>
            </w:pPr>
            <w:r w:rsidRPr="006743FA">
              <w:rPr>
                <w:rFonts w:ascii="Palatino Linotype" w:hAnsi="Palatino Linotype"/>
              </w:rPr>
              <w:t>Comisionada Presidenta</w:t>
            </w:r>
          </w:p>
          <w:p w:rsidR="00CE4C1C" w:rsidRPr="006743FA" w:rsidRDefault="00CE4C1C" w:rsidP="004C7E98">
            <w:pPr>
              <w:jc w:val="center"/>
              <w:rPr>
                <w:rFonts w:ascii="Palatino Linotype" w:hAnsi="Palatino Linotype"/>
              </w:rPr>
            </w:pPr>
            <w:r w:rsidRPr="006743FA">
              <w:rPr>
                <w:rFonts w:ascii="Palatino Linotype" w:hAnsi="Palatino Linotype"/>
              </w:rPr>
              <w:t>(Rúbrica)</w:t>
            </w:r>
          </w:p>
        </w:tc>
      </w:tr>
      <w:tr w:rsidR="006743FA" w:rsidRPr="006743FA" w:rsidTr="004C7E98">
        <w:trPr>
          <w:trHeight w:val="2156"/>
        </w:trPr>
        <w:tc>
          <w:tcPr>
            <w:tcW w:w="4414" w:type="dxa"/>
            <w:vAlign w:val="center"/>
          </w:tcPr>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r w:rsidRPr="006743FA">
              <w:rPr>
                <w:rFonts w:ascii="Palatino Linotype" w:hAnsi="Palatino Linotype"/>
                <w:b/>
              </w:rPr>
              <w:t xml:space="preserve">Eva </w:t>
            </w:r>
            <w:proofErr w:type="spellStart"/>
            <w:r w:rsidRPr="006743FA">
              <w:rPr>
                <w:rFonts w:ascii="Palatino Linotype" w:hAnsi="Palatino Linotype"/>
                <w:b/>
              </w:rPr>
              <w:t>Abaid</w:t>
            </w:r>
            <w:proofErr w:type="spellEnd"/>
            <w:r w:rsidRPr="006743FA">
              <w:rPr>
                <w:rFonts w:ascii="Palatino Linotype" w:hAnsi="Palatino Linotype"/>
                <w:b/>
              </w:rPr>
              <w:t xml:space="preserve"> </w:t>
            </w:r>
            <w:proofErr w:type="spellStart"/>
            <w:r w:rsidRPr="006743FA">
              <w:rPr>
                <w:rFonts w:ascii="Palatino Linotype" w:hAnsi="Palatino Linotype"/>
                <w:b/>
              </w:rPr>
              <w:t>Yapur</w:t>
            </w:r>
            <w:proofErr w:type="spellEnd"/>
          </w:p>
          <w:p w:rsidR="00CE4C1C" w:rsidRPr="006743FA" w:rsidRDefault="00CE4C1C" w:rsidP="004C7E98">
            <w:pPr>
              <w:jc w:val="center"/>
              <w:rPr>
                <w:rFonts w:ascii="Palatino Linotype" w:hAnsi="Palatino Linotype"/>
              </w:rPr>
            </w:pPr>
            <w:r w:rsidRPr="006743FA">
              <w:rPr>
                <w:rFonts w:ascii="Palatino Linotype" w:hAnsi="Palatino Linotype"/>
              </w:rPr>
              <w:t>Comisionada</w:t>
            </w:r>
          </w:p>
          <w:p w:rsidR="00CE4C1C" w:rsidRPr="006743FA" w:rsidRDefault="00CE4C1C" w:rsidP="004C7E98">
            <w:pPr>
              <w:jc w:val="center"/>
              <w:rPr>
                <w:rFonts w:ascii="Palatino Linotype" w:hAnsi="Palatino Linotype"/>
              </w:rPr>
            </w:pPr>
            <w:r w:rsidRPr="006743FA">
              <w:rPr>
                <w:rFonts w:ascii="Palatino Linotype" w:hAnsi="Palatino Linotype"/>
              </w:rPr>
              <w:t>(Rúbrica)</w:t>
            </w:r>
          </w:p>
        </w:tc>
        <w:tc>
          <w:tcPr>
            <w:tcW w:w="4414" w:type="dxa"/>
            <w:vAlign w:val="center"/>
          </w:tcPr>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p>
          <w:p w:rsidR="00CE4C1C" w:rsidRPr="006743FA" w:rsidRDefault="00CE4C1C" w:rsidP="004C7E98">
            <w:pPr>
              <w:jc w:val="center"/>
              <w:rPr>
                <w:rFonts w:ascii="Palatino Linotype" w:hAnsi="Palatino Linotype"/>
                <w:b/>
              </w:rPr>
            </w:pPr>
            <w:r w:rsidRPr="006743FA">
              <w:rPr>
                <w:rFonts w:ascii="Palatino Linotype" w:hAnsi="Palatino Linotype"/>
                <w:b/>
              </w:rPr>
              <w:t>José Guadalupe Luna Hernández</w:t>
            </w:r>
          </w:p>
          <w:p w:rsidR="00CE4C1C" w:rsidRPr="006743FA" w:rsidRDefault="00CE4C1C" w:rsidP="004C7E98">
            <w:pPr>
              <w:jc w:val="center"/>
              <w:rPr>
                <w:rFonts w:ascii="Palatino Linotype" w:hAnsi="Palatino Linotype"/>
              </w:rPr>
            </w:pPr>
            <w:r w:rsidRPr="006743FA">
              <w:rPr>
                <w:rFonts w:ascii="Palatino Linotype" w:hAnsi="Palatino Linotype"/>
              </w:rPr>
              <w:t>Comisionado</w:t>
            </w:r>
          </w:p>
          <w:p w:rsidR="00CE4C1C" w:rsidRPr="006743FA" w:rsidRDefault="00CE4C1C" w:rsidP="004C7E98">
            <w:pPr>
              <w:jc w:val="center"/>
              <w:rPr>
                <w:rFonts w:ascii="Palatino Linotype" w:hAnsi="Palatino Linotype"/>
              </w:rPr>
            </w:pPr>
            <w:r w:rsidRPr="006743FA">
              <w:rPr>
                <w:rFonts w:ascii="Palatino Linotype" w:hAnsi="Palatino Linotype"/>
              </w:rPr>
              <w:t>(Rúbrica)</w:t>
            </w:r>
          </w:p>
        </w:tc>
      </w:tr>
      <w:tr w:rsidR="006743FA" w:rsidRPr="006743FA" w:rsidTr="004C7E98">
        <w:trPr>
          <w:trHeight w:val="1953"/>
        </w:trPr>
        <w:tc>
          <w:tcPr>
            <w:tcW w:w="4414" w:type="dxa"/>
            <w:vAlign w:val="center"/>
          </w:tcPr>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r w:rsidRPr="006743FA">
              <w:rPr>
                <w:rFonts w:ascii="Palatino Linotype" w:hAnsi="Palatino Linotype" w:cs="Arial"/>
                <w:b/>
              </w:rPr>
              <w:t>Javier Martínez Cruz</w:t>
            </w:r>
          </w:p>
          <w:p w:rsidR="00CE4C1C" w:rsidRPr="006743FA" w:rsidRDefault="00CE4C1C" w:rsidP="004C7E98">
            <w:pPr>
              <w:jc w:val="center"/>
              <w:rPr>
                <w:rFonts w:ascii="Palatino Linotype" w:hAnsi="Palatino Linotype" w:cs="Arial"/>
              </w:rPr>
            </w:pPr>
            <w:r w:rsidRPr="006743FA">
              <w:rPr>
                <w:rFonts w:ascii="Palatino Linotype" w:hAnsi="Palatino Linotype" w:cs="Arial"/>
              </w:rPr>
              <w:t>Comisionado</w:t>
            </w:r>
          </w:p>
          <w:p w:rsidR="00CE4C1C" w:rsidRPr="006743FA" w:rsidRDefault="00CE4C1C" w:rsidP="004C7E98">
            <w:pPr>
              <w:jc w:val="center"/>
              <w:rPr>
                <w:rFonts w:ascii="Palatino Linotype" w:hAnsi="Palatino Linotype" w:cs="Arial"/>
                <w:b/>
              </w:rPr>
            </w:pPr>
            <w:r w:rsidRPr="006743FA">
              <w:rPr>
                <w:rFonts w:ascii="Palatino Linotype" w:hAnsi="Palatino Linotype" w:cs="Arial"/>
              </w:rPr>
              <w:t>(Rúbrica)</w:t>
            </w:r>
          </w:p>
        </w:tc>
        <w:tc>
          <w:tcPr>
            <w:tcW w:w="4414" w:type="dxa"/>
            <w:vAlign w:val="center"/>
          </w:tcPr>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r w:rsidRPr="006743FA">
              <w:rPr>
                <w:rFonts w:ascii="Palatino Linotype" w:hAnsi="Palatino Linotype" w:cs="Arial"/>
                <w:b/>
              </w:rPr>
              <w:t>Luis Gustavo Parra Noriega</w:t>
            </w:r>
          </w:p>
          <w:p w:rsidR="00CE4C1C" w:rsidRPr="006743FA" w:rsidRDefault="00CE4C1C" w:rsidP="004C7E98">
            <w:pPr>
              <w:jc w:val="center"/>
              <w:rPr>
                <w:rFonts w:ascii="Palatino Linotype" w:hAnsi="Palatino Linotype" w:cs="Arial"/>
              </w:rPr>
            </w:pPr>
            <w:r w:rsidRPr="006743FA">
              <w:rPr>
                <w:rFonts w:ascii="Palatino Linotype" w:hAnsi="Palatino Linotype" w:cs="Arial"/>
              </w:rPr>
              <w:t>Comisionado</w:t>
            </w:r>
          </w:p>
          <w:p w:rsidR="00CE4C1C" w:rsidRPr="006743FA" w:rsidRDefault="00CE4C1C" w:rsidP="004C7E98">
            <w:pPr>
              <w:jc w:val="center"/>
              <w:rPr>
                <w:rFonts w:ascii="Palatino Linotype" w:hAnsi="Palatino Linotype" w:cs="Arial"/>
                <w:b/>
              </w:rPr>
            </w:pPr>
            <w:r w:rsidRPr="006743FA">
              <w:rPr>
                <w:rFonts w:ascii="Palatino Linotype" w:hAnsi="Palatino Linotype" w:cs="Arial"/>
              </w:rPr>
              <w:t>(Rúbrica)</w:t>
            </w:r>
          </w:p>
        </w:tc>
      </w:tr>
      <w:tr w:rsidR="00CE4C1C" w:rsidRPr="006743FA" w:rsidTr="004C7E98">
        <w:trPr>
          <w:trHeight w:val="1655"/>
        </w:trPr>
        <w:tc>
          <w:tcPr>
            <w:tcW w:w="8828" w:type="dxa"/>
            <w:gridSpan w:val="2"/>
            <w:vAlign w:val="center"/>
          </w:tcPr>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cs="Arial"/>
                <w:b/>
              </w:rPr>
            </w:pPr>
          </w:p>
          <w:p w:rsidR="00CE4C1C" w:rsidRPr="006743FA" w:rsidRDefault="00CE4C1C" w:rsidP="004C7E98">
            <w:pPr>
              <w:jc w:val="center"/>
              <w:rPr>
                <w:rFonts w:ascii="Palatino Linotype" w:hAnsi="Palatino Linotype"/>
                <w:b/>
              </w:rPr>
            </w:pPr>
            <w:r w:rsidRPr="006743FA">
              <w:rPr>
                <w:rFonts w:ascii="Palatino Linotype" w:hAnsi="Palatino Linotype" w:cs="Arial"/>
                <w:b/>
              </w:rPr>
              <w:t>Alexis Tapia Ramírez</w:t>
            </w:r>
          </w:p>
          <w:p w:rsidR="00CE4C1C" w:rsidRPr="006743FA" w:rsidRDefault="00CE4C1C" w:rsidP="004C7E98">
            <w:pPr>
              <w:jc w:val="center"/>
              <w:rPr>
                <w:rFonts w:ascii="Palatino Linotype" w:hAnsi="Palatino Linotype"/>
              </w:rPr>
            </w:pPr>
            <w:r w:rsidRPr="006743FA">
              <w:rPr>
                <w:rFonts w:ascii="Palatino Linotype" w:hAnsi="Palatino Linotype"/>
              </w:rPr>
              <w:t>Secretario Técnico del Pleno</w:t>
            </w:r>
          </w:p>
          <w:p w:rsidR="00CE4C1C" w:rsidRPr="006743FA" w:rsidRDefault="00CE4C1C" w:rsidP="004C7E98">
            <w:pPr>
              <w:jc w:val="center"/>
              <w:rPr>
                <w:rFonts w:ascii="Palatino Linotype" w:hAnsi="Palatino Linotype"/>
              </w:rPr>
            </w:pPr>
            <w:r w:rsidRPr="006743FA">
              <w:rPr>
                <w:rFonts w:ascii="Palatino Linotype" w:hAnsi="Palatino Linotype"/>
              </w:rPr>
              <w:t>(Rúbrica)</w:t>
            </w:r>
          </w:p>
        </w:tc>
      </w:tr>
    </w:tbl>
    <w:p w:rsidR="00CE4C1C" w:rsidRPr="006743FA" w:rsidRDefault="00CE4C1C" w:rsidP="008B76B0">
      <w:pPr>
        <w:tabs>
          <w:tab w:val="left" w:pos="4980"/>
        </w:tabs>
        <w:spacing w:before="240" w:after="240"/>
        <w:jc w:val="both"/>
        <w:rPr>
          <w:rFonts w:ascii="Palatino Linotype" w:hAnsi="Palatino Linotype" w:cs="Arial"/>
          <w:sz w:val="20"/>
          <w:szCs w:val="20"/>
          <w:lang w:val="es-ES_tradnl"/>
        </w:rPr>
      </w:pPr>
    </w:p>
    <w:p w:rsidR="00872CC1" w:rsidRPr="006743FA" w:rsidRDefault="003C281A" w:rsidP="008B76B0">
      <w:pPr>
        <w:tabs>
          <w:tab w:val="left" w:pos="4980"/>
        </w:tabs>
        <w:spacing w:before="240" w:after="240"/>
        <w:jc w:val="both"/>
        <w:rPr>
          <w:rFonts w:ascii="Palatino Linotype" w:hAnsi="Palatino Linotype" w:cs="Arial"/>
          <w:sz w:val="20"/>
          <w:szCs w:val="20"/>
          <w:lang w:val="es-ES_tradnl"/>
        </w:rPr>
      </w:pPr>
      <w:r w:rsidRPr="006743FA">
        <w:rPr>
          <w:rFonts w:ascii="Palatino Linotype" w:hAnsi="Palatino Linotype" w:cs="Arial"/>
          <w:sz w:val="20"/>
          <w:szCs w:val="20"/>
          <w:lang w:val="es-ES_tradnl"/>
        </w:rPr>
        <w:t>Esta hoja corr</w:t>
      </w:r>
      <w:r w:rsidR="008174F0" w:rsidRPr="006743FA">
        <w:rPr>
          <w:rFonts w:ascii="Palatino Linotype" w:hAnsi="Palatino Linotype" w:cs="Arial"/>
          <w:sz w:val="20"/>
          <w:szCs w:val="20"/>
          <w:lang w:val="es-ES_tradnl"/>
        </w:rPr>
        <w:t>e</w:t>
      </w:r>
      <w:r w:rsidR="00182C32" w:rsidRPr="006743FA">
        <w:rPr>
          <w:rFonts w:ascii="Palatino Linotype" w:hAnsi="Palatino Linotype" w:cs="Arial"/>
          <w:sz w:val="20"/>
          <w:szCs w:val="20"/>
          <w:lang w:val="es-ES_tradnl"/>
        </w:rPr>
        <w:t>spon</w:t>
      </w:r>
      <w:r w:rsidR="00FB0771" w:rsidRPr="006743FA">
        <w:rPr>
          <w:rFonts w:ascii="Palatino Linotype" w:hAnsi="Palatino Linotype" w:cs="Arial"/>
          <w:sz w:val="20"/>
          <w:szCs w:val="20"/>
          <w:lang w:val="es-ES_tradnl"/>
        </w:rPr>
        <w:t xml:space="preserve">de a la resolución del </w:t>
      </w:r>
      <w:r w:rsidR="006D4DF6" w:rsidRPr="006743FA">
        <w:rPr>
          <w:rFonts w:ascii="Palatino Linotype" w:hAnsi="Palatino Linotype" w:cs="Arial"/>
          <w:sz w:val="20"/>
          <w:szCs w:val="20"/>
          <w:lang w:val="es-ES_tradnl"/>
        </w:rPr>
        <w:t>catorce de noviembre</w:t>
      </w:r>
      <w:r w:rsidR="004C2143" w:rsidRPr="006743FA">
        <w:rPr>
          <w:rFonts w:ascii="Palatino Linotype" w:hAnsi="Palatino Linotype" w:cs="Arial"/>
          <w:sz w:val="20"/>
          <w:szCs w:val="20"/>
          <w:lang w:val="es-ES_tradnl"/>
        </w:rPr>
        <w:t xml:space="preserve"> </w:t>
      </w:r>
      <w:r w:rsidRPr="006743FA">
        <w:rPr>
          <w:rFonts w:ascii="Palatino Linotype" w:hAnsi="Palatino Linotype" w:cs="Arial"/>
          <w:sz w:val="20"/>
          <w:szCs w:val="20"/>
          <w:lang w:val="es-ES_tradnl"/>
        </w:rPr>
        <w:t>de dos mil dieciocho, emitida en el</w:t>
      </w:r>
      <w:r w:rsidR="008174F0" w:rsidRPr="006743FA">
        <w:rPr>
          <w:rFonts w:ascii="Palatino Linotype" w:hAnsi="Palatino Linotype" w:cs="Arial"/>
          <w:sz w:val="20"/>
          <w:szCs w:val="20"/>
          <w:lang w:val="es-ES_tradnl"/>
        </w:rPr>
        <w:t xml:space="preserve"> </w:t>
      </w:r>
      <w:r w:rsidR="00182C32" w:rsidRPr="006743FA">
        <w:rPr>
          <w:rFonts w:ascii="Palatino Linotype" w:hAnsi="Palatino Linotype" w:cs="Arial"/>
          <w:sz w:val="20"/>
          <w:szCs w:val="20"/>
          <w:lang w:val="es-ES_tradnl"/>
        </w:rPr>
        <w:t>recurso de revisión número 0</w:t>
      </w:r>
      <w:r w:rsidR="004C2143" w:rsidRPr="006743FA">
        <w:rPr>
          <w:rFonts w:ascii="Palatino Linotype" w:hAnsi="Palatino Linotype" w:cs="Arial"/>
          <w:sz w:val="20"/>
          <w:szCs w:val="20"/>
          <w:lang w:val="es-ES_tradnl"/>
        </w:rPr>
        <w:t>3394</w:t>
      </w:r>
      <w:r w:rsidRPr="006743FA">
        <w:rPr>
          <w:rFonts w:ascii="Palatino Linotype" w:hAnsi="Palatino Linotype" w:cs="Arial"/>
          <w:sz w:val="20"/>
          <w:szCs w:val="20"/>
          <w:lang w:val="es-ES_tradnl"/>
        </w:rPr>
        <w:t xml:space="preserve">/INFOEM/IP/RR/2018. </w:t>
      </w:r>
    </w:p>
    <w:sectPr w:rsidR="00872CC1" w:rsidRPr="006743FA" w:rsidSect="00DF49AD">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EB8" w:rsidRDefault="00D15EB8" w:rsidP="00C80F8C">
      <w:r>
        <w:separator/>
      </w:r>
    </w:p>
  </w:endnote>
  <w:endnote w:type="continuationSeparator" w:id="0">
    <w:p w:rsidR="00D15EB8" w:rsidRDefault="00D15EB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bel-Bold">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7E3" w:rsidRPr="00F12350" w:rsidRDefault="00AB37E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743FA">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743FA">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AB37E3" w:rsidRDefault="00AB37E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7E3" w:rsidRPr="00F12350" w:rsidRDefault="00AB37E3"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743F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743FA">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AB37E3" w:rsidRDefault="00AB37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EB8" w:rsidRDefault="00D15EB8" w:rsidP="00C80F8C">
      <w:r>
        <w:separator/>
      </w:r>
    </w:p>
  </w:footnote>
  <w:footnote w:type="continuationSeparator" w:id="0">
    <w:p w:rsidR="00D15EB8" w:rsidRDefault="00D15EB8" w:rsidP="00C80F8C">
      <w:r>
        <w:continuationSeparator/>
      </w:r>
    </w:p>
  </w:footnote>
  <w:footnote w:id="1">
    <w:p w:rsidR="00AC0F9C" w:rsidRPr="005D6CD1" w:rsidRDefault="00AC0F9C" w:rsidP="00AC0F9C">
      <w:pPr>
        <w:pStyle w:val="Textonotapie"/>
        <w:jc w:val="both"/>
        <w:rPr>
          <w:rFonts w:ascii="Palatino Linotype" w:hAnsi="Palatino Linotype"/>
          <w:sz w:val="16"/>
          <w:szCs w:val="16"/>
        </w:rPr>
      </w:pPr>
      <w:r w:rsidRPr="005D6CD1">
        <w:rPr>
          <w:rStyle w:val="Refdenotaalpie"/>
          <w:rFonts w:ascii="Palatino Linotype" w:hAnsi="Palatino Linotype"/>
          <w:sz w:val="16"/>
          <w:szCs w:val="16"/>
        </w:rPr>
        <w:footnoteRef/>
      </w:r>
      <w:r w:rsidRPr="005D6CD1">
        <w:rPr>
          <w:rFonts w:ascii="Palatino Linotype" w:hAnsi="Palatino Linotype"/>
          <w:sz w:val="16"/>
          <w:szCs w:val="16"/>
        </w:rPr>
        <w:t xml:space="preserve"> Artículo 12. (…)</w:t>
      </w:r>
    </w:p>
    <w:p w:rsidR="00AC0F9C" w:rsidRPr="005D6CD1" w:rsidRDefault="00AC0F9C" w:rsidP="00AC0F9C">
      <w:pPr>
        <w:pStyle w:val="Textonotapie"/>
        <w:jc w:val="both"/>
        <w:rPr>
          <w:rFonts w:ascii="Palatino Linotype" w:hAnsi="Palatino Linotype"/>
          <w:sz w:val="16"/>
          <w:szCs w:val="16"/>
        </w:rPr>
      </w:pPr>
      <w:r w:rsidRPr="005D6CD1">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AC0F9C" w:rsidRPr="005D6CD1" w:rsidRDefault="00AC0F9C" w:rsidP="00AC0F9C">
      <w:pPr>
        <w:pStyle w:val="Textonotapie"/>
        <w:jc w:val="both"/>
        <w:rPr>
          <w:rFonts w:ascii="Palatino Linotype" w:hAnsi="Palatino Linotype"/>
          <w:sz w:val="16"/>
          <w:szCs w:val="16"/>
        </w:rPr>
      </w:pPr>
      <w:r w:rsidRPr="005D6CD1">
        <w:rPr>
          <w:rStyle w:val="Refdenotaalpie"/>
          <w:rFonts w:ascii="Palatino Linotype" w:hAnsi="Palatino Linotype"/>
          <w:sz w:val="16"/>
          <w:szCs w:val="16"/>
        </w:rPr>
        <w:footnoteRef/>
      </w:r>
      <w:r w:rsidRPr="005D6CD1">
        <w:rPr>
          <w:rFonts w:ascii="Palatino Linotype" w:hAnsi="Palatino Linotype"/>
          <w:sz w:val="16"/>
          <w:szCs w:val="16"/>
        </w:rPr>
        <w:t xml:space="preserve"> Artículo 3. Para los efectos de la presente Ley se entenderá por: (…)</w:t>
      </w:r>
    </w:p>
    <w:p w:rsidR="00AC0F9C" w:rsidRPr="005D6CD1" w:rsidRDefault="00AC0F9C" w:rsidP="00AC0F9C">
      <w:pPr>
        <w:pStyle w:val="Textonotapie"/>
        <w:jc w:val="both"/>
        <w:rPr>
          <w:rFonts w:ascii="Palatino Linotype" w:hAnsi="Palatino Linotype"/>
          <w:sz w:val="16"/>
          <w:szCs w:val="16"/>
        </w:rPr>
      </w:pPr>
      <w:r w:rsidRPr="005D6CD1">
        <w:rPr>
          <w:rFonts w:ascii="Palatino Linotype" w:hAnsi="Palatino Linotype"/>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7E3" w:rsidRDefault="00AB37E3"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AB37E3" w:rsidRPr="008A510F" w:rsidTr="00DF49AD">
      <w:tc>
        <w:tcPr>
          <w:tcW w:w="2489" w:type="dxa"/>
          <w:shd w:val="clear" w:color="auto" w:fill="auto"/>
        </w:tcPr>
        <w:p w:rsidR="00AB37E3" w:rsidRPr="008A510F" w:rsidRDefault="00AB37E3"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AB37E3" w:rsidRPr="008A510F" w:rsidRDefault="00AB37E3" w:rsidP="00182C32">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3394/INFOEM/IP/RR/2018</w:t>
          </w:r>
        </w:p>
      </w:tc>
    </w:tr>
    <w:tr w:rsidR="00AB37E3" w:rsidRPr="008A510F" w:rsidTr="00DF49AD">
      <w:trPr>
        <w:trHeight w:val="228"/>
      </w:trPr>
      <w:tc>
        <w:tcPr>
          <w:tcW w:w="2489" w:type="dxa"/>
          <w:shd w:val="clear" w:color="auto" w:fill="auto"/>
          <w:vAlign w:val="center"/>
        </w:tcPr>
        <w:p w:rsidR="00AB37E3" w:rsidRPr="008A510F" w:rsidRDefault="00AB37E3"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AB37E3" w:rsidRPr="00927A01" w:rsidRDefault="00AB37E3" w:rsidP="004A050C">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Chalco</w:t>
          </w:r>
        </w:p>
      </w:tc>
    </w:tr>
    <w:tr w:rsidR="00AB37E3" w:rsidRPr="008A510F" w:rsidTr="00DF49AD">
      <w:tc>
        <w:tcPr>
          <w:tcW w:w="2489" w:type="dxa"/>
          <w:shd w:val="clear" w:color="auto" w:fill="auto"/>
          <w:vAlign w:val="center"/>
        </w:tcPr>
        <w:p w:rsidR="00AB37E3" w:rsidRPr="008A510F" w:rsidRDefault="00AB37E3"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AB37E3" w:rsidRPr="008A510F" w:rsidRDefault="00AB37E3"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B37E3" w:rsidRDefault="00AB37E3"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AB37E3" w:rsidRPr="005A5E02" w:rsidTr="00DF49AD">
      <w:tc>
        <w:tcPr>
          <w:tcW w:w="2551" w:type="dxa"/>
          <w:shd w:val="clear" w:color="auto" w:fill="auto"/>
          <w:vAlign w:val="center"/>
        </w:tcPr>
        <w:p w:rsidR="00AB37E3" w:rsidRPr="005A5E02" w:rsidRDefault="00AB37E3"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AB37E3" w:rsidRPr="005A5E02" w:rsidRDefault="00AB37E3" w:rsidP="002D0A9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03394/INFOEM/IP/RR/2018</w:t>
          </w:r>
        </w:p>
      </w:tc>
    </w:tr>
    <w:tr w:rsidR="00AB37E3" w:rsidRPr="005A5E02" w:rsidTr="00BE6311">
      <w:trPr>
        <w:trHeight w:val="130"/>
      </w:trPr>
      <w:tc>
        <w:tcPr>
          <w:tcW w:w="2551" w:type="dxa"/>
          <w:shd w:val="clear" w:color="auto" w:fill="auto"/>
          <w:vAlign w:val="center"/>
        </w:tcPr>
        <w:p w:rsidR="00AB37E3" w:rsidRPr="005A5E02" w:rsidRDefault="00AB37E3"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AB37E3" w:rsidRPr="00927A01" w:rsidRDefault="00B27F2C" w:rsidP="00B27F2C">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AB37E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AB37E3" w:rsidRPr="005A5E02" w:rsidTr="00DF49AD">
      <w:trPr>
        <w:trHeight w:val="228"/>
      </w:trPr>
      <w:tc>
        <w:tcPr>
          <w:tcW w:w="2551" w:type="dxa"/>
          <w:shd w:val="clear" w:color="auto" w:fill="auto"/>
          <w:vAlign w:val="center"/>
        </w:tcPr>
        <w:p w:rsidR="00AB37E3" w:rsidRPr="005A5E02" w:rsidRDefault="00AB37E3"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AB37E3" w:rsidRPr="00927A01" w:rsidRDefault="00AB37E3" w:rsidP="00964545">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Chalco</w:t>
          </w:r>
        </w:p>
      </w:tc>
    </w:tr>
    <w:tr w:rsidR="00AB37E3" w:rsidRPr="005A5E02" w:rsidTr="00DF49AD">
      <w:tc>
        <w:tcPr>
          <w:tcW w:w="2551" w:type="dxa"/>
          <w:shd w:val="clear" w:color="auto" w:fill="auto"/>
          <w:vAlign w:val="center"/>
        </w:tcPr>
        <w:p w:rsidR="00AB37E3" w:rsidRPr="005A5E02" w:rsidRDefault="00AB37E3"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AB37E3" w:rsidRPr="005A5E02" w:rsidRDefault="00AB37E3"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B37E3" w:rsidRDefault="00AB37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374C"/>
    <w:multiLevelType w:val="hybridMultilevel"/>
    <w:tmpl w:val="4D0C41F8"/>
    <w:lvl w:ilvl="0" w:tplc="FDAE9CD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4931242E"/>
    <w:multiLevelType w:val="hybridMultilevel"/>
    <w:tmpl w:val="3B580372"/>
    <w:lvl w:ilvl="0" w:tplc="3D8EDA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1"/>
  </w:num>
  <w:num w:numId="2">
    <w:abstractNumId w:val="4"/>
  </w:num>
  <w:num w:numId="3">
    <w:abstractNumId w:val="8"/>
  </w:num>
  <w:num w:numId="4">
    <w:abstractNumId w:val="10"/>
  </w:num>
  <w:num w:numId="5">
    <w:abstractNumId w:val="2"/>
  </w:num>
  <w:num w:numId="6">
    <w:abstractNumId w:val="7"/>
  </w:num>
  <w:num w:numId="7">
    <w:abstractNumId w:val="3"/>
  </w:num>
  <w:num w:numId="8">
    <w:abstractNumId w:val="5"/>
  </w:num>
  <w:num w:numId="9">
    <w:abstractNumId w:val="6"/>
  </w:num>
  <w:num w:numId="10">
    <w:abstractNumId w:val="0"/>
  </w:num>
  <w:num w:numId="11">
    <w:abstractNumId w:val="9"/>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236E"/>
    <w:rsid w:val="000023E2"/>
    <w:rsid w:val="000024F6"/>
    <w:rsid w:val="00002FBE"/>
    <w:rsid w:val="00003182"/>
    <w:rsid w:val="00003C42"/>
    <w:rsid w:val="00003F5B"/>
    <w:rsid w:val="000041F0"/>
    <w:rsid w:val="00004981"/>
    <w:rsid w:val="000053DB"/>
    <w:rsid w:val="00006678"/>
    <w:rsid w:val="00007133"/>
    <w:rsid w:val="0000766A"/>
    <w:rsid w:val="00007DDC"/>
    <w:rsid w:val="0001176F"/>
    <w:rsid w:val="000121F1"/>
    <w:rsid w:val="000132BA"/>
    <w:rsid w:val="00014256"/>
    <w:rsid w:val="00014682"/>
    <w:rsid w:val="00014D7E"/>
    <w:rsid w:val="000151C8"/>
    <w:rsid w:val="0001555E"/>
    <w:rsid w:val="0001594F"/>
    <w:rsid w:val="00016170"/>
    <w:rsid w:val="000169F7"/>
    <w:rsid w:val="000176C5"/>
    <w:rsid w:val="00017DEC"/>
    <w:rsid w:val="00020DB3"/>
    <w:rsid w:val="00021550"/>
    <w:rsid w:val="00021A61"/>
    <w:rsid w:val="00021B72"/>
    <w:rsid w:val="00021FDB"/>
    <w:rsid w:val="00022392"/>
    <w:rsid w:val="000223A3"/>
    <w:rsid w:val="00022ECC"/>
    <w:rsid w:val="0002401E"/>
    <w:rsid w:val="00024543"/>
    <w:rsid w:val="00024A9A"/>
    <w:rsid w:val="00025298"/>
    <w:rsid w:val="00025299"/>
    <w:rsid w:val="00025A32"/>
    <w:rsid w:val="00025F0D"/>
    <w:rsid w:val="00026E3B"/>
    <w:rsid w:val="00027084"/>
    <w:rsid w:val="000272DE"/>
    <w:rsid w:val="000306DD"/>
    <w:rsid w:val="00030799"/>
    <w:rsid w:val="0003163D"/>
    <w:rsid w:val="00032007"/>
    <w:rsid w:val="00032E4B"/>
    <w:rsid w:val="00033820"/>
    <w:rsid w:val="00033B37"/>
    <w:rsid w:val="000351A5"/>
    <w:rsid w:val="00035621"/>
    <w:rsid w:val="00035666"/>
    <w:rsid w:val="00035880"/>
    <w:rsid w:val="00035FA1"/>
    <w:rsid w:val="0003644F"/>
    <w:rsid w:val="0003681E"/>
    <w:rsid w:val="00036A62"/>
    <w:rsid w:val="00037C3E"/>
    <w:rsid w:val="00037D55"/>
    <w:rsid w:val="000408E6"/>
    <w:rsid w:val="00040F01"/>
    <w:rsid w:val="00041968"/>
    <w:rsid w:val="00041E53"/>
    <w:rsid w:val="00043810"/>
    <w:rsid w:val="000440F2"/>
    <w:rsid w:val="00044302"/>
    <w:rsid w:val="00044B47"/>
    <w:rsid w:val="000470FE"/>
    <w:rsid w:val="000473AA"/>
    <w:rsid w:val="000473B3"/>
    <w:rsid w:val="00047E69"/>
    <w:rsid w:val="00051975"/>
    <w:rsid w:val="00052422"/>
    <w:rsid w:val="000530F8"/>
    <w:rsid w:val="00053C62"/>
    <w:rsid w:val="00054BD0"/>
    <w:rsid w:val="00056C16"/>
    <w:rsid w:val="0005738F"/>
    <w:rsid w:val="00057B34"/>
    <w:rsid w:val="00060185"/>
    <w:rsid w:val="00060500"/>
    <w:rsid w:val="00060BBA"/>
    <w:rsid w:val="00060C59"/>
    <w:rsid w:val="00061CBB"/>
    <w:rsid w:val="00063DF5"/>
    <w:rsid w:val="00065029"/>
    <w:rsid w:val="000650FA"/>
    <w:rsid w:val="00065D86"/>
    <w:rsid w:val="00066BAA"/>
    <w:rsid w:val="00066BE9"/>
    <w:rsid w:val="00066F09"/>
    <w:rsid w:val="00066F58"/>
    <w:rsid w:val="00067149"/>
    <w:rsid w:val="00067D83"/>
    <w:rsid w:val="00070034"/>
    <w:rsid w:val="0007007A"/>
    <w:rsid w:val="00071A97"/>
    <w:rsid w:val="00071C6C"/>
    <w:rsid w:val="00071CBC"/>
    <w:rsid w:val="00072101"/>
    <w:rsid w:val="000732FF"/>
    <w:rsid w:val="000746C9"/>
    <w:rsid w:val="00074734"/>
    <w:rsid w:val="00074B17"/>
    <w:rsid w:val="00074E94"/>
    <w:rsid w:val="00075CD7"/>
    <w:rsid w:val="00077B7C"/>
    <w:rsid w:val="00077F29"/>
    <w:rsid w:val="00080086"/>
    <w:rsid w:val="00080185"/>
    <w:rsid w:val="000806B8"/>
    <w:rsid w:val="00080CA0"/>
    <w:rsid w:val="00081D22"/>
    <w:rsid w:val="00082AFC"/>
    <w:rsid w:val="00083976"/>
    <w:rsid w:val="000839A1"/>
    <w:rsid w:val="00084798"/>
    <w:rsid w:val="0008531B"/>
    <w:rsid w:val="0008542A"/>
    <w:rsid w:val="00085D4A"/>
    <w:rsid w:val="00085F4B"/>
    <w:rsid w:val="000867B6"/>
    <w:rsid w:val="00086C1F"/>
    <w:rsid w:val="00087F26"/>
    <w:rsid w:val="000905D6"/>
    <w:rsid w:val="000906BF"/>
    <w:rsid w:val="000914B2"/>
    <w:rsid w:val="00091A1B"/>
    <w:rsid w:val="00091C8A"/>
    <w:rsid w:val="000942DA"/>
    <w:rsid w:val="0009499F"/>
    <w:rsid w:val="000957AA"/>
    <w:rsid w:val="00096029"/>
    <w:rsid w:val="00096AB3"/>
    <w:rsid w:val="0009710B"/>
    <w:rsid w:val="000A025A"/>
    <w:rsid w:val="000A02C3"/>
    <w:rsid w:val="000A1D24"/>
    <w:rsid w:val="000A31D0"/>
    <w:rsid w:val="000A3394"/>
    <w:rsid w:val="000A3465"/>
    <w:rsid w:val="000A4311"/>
    <w:rsid w:val="000A48A8"/>
    <w:rsid w:val="000A4B0E"/>
    <w:rsid w:val="000A4CF3"/>
    <w:rsid w:val="000A4D87"/>
    <w:rsid w:val="000A50F3"/>
    <w:rsid w:val="000A5A50"/>
    <w:rsid w:val="000A5ED9"/>
    <w:rsid w:val="000A6219"/>
    <w:rsid w:val="000A6B77"/>
    <w:rsid w:val="000A7741"/>
    <w:rsid w:val="000B0E9A"/>
    <w:rsid w:val="000B1AF8"/>
    <w:rsid w:val="000B1E5C"/>
    <w:rsid w:val="000B202F"/>
    <w:rsid w:val="000B25ED"/>
    <w:rsid w:val="000B282E"/>
    <w:rsid w:val="000B30BC"/>
    <w:rsid w:val="000B3390"/>
    <w:rsid w:val="000B3DCC"/>
    <w:rsid w:val="000B3FFD"/>
    <w:rsid w:val="000B42EA"/>
    <w:rsid w:val="000B440F"/>
    <w:rsid w:val="000B5CDE"/>
    <w:rsid w:val="000B5F0E"/>
    <w:rsid w:val="000B6B38"/>
    <w:rsid w:val="000B6B4B"/>
    <w:rsid w:val="000B7258"/>
    <w:rsid w:val="000B7486"/>
    <w:rsid w:val="000B782E"/>
    <w:rsid w:val="000C016F"/>
    <w:rsid w:val="000C096A"/>
    <w:rsid w:val="000C0BB1"/>
    <w:rsid w:val="000C0FC2"/>
    <w:rsid w:val="000C2B11"/>
    <w:rsid w:val="000C30D9"/>
    <w:rsid w:val="000C3ADF"/>
    <w:rsid w:val="000C3D0E"/>
    <w:rsid w:val="000C4352"/>
    <w:rsid w:val="000C4453"/>
    <w:rsid w:val="000C5DDC"/>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5A0"/>
    <w:rsid w:val="000D4F1A"/>
    <w:rsid w:val="000D5790"/>
    <w:rsid w:val="000D5E9F"/>
    <w:rsid w:val="000D6FA7"/>
    <w:rsid w:val="000E0F96"/>
    <w:rsid w:val="000E1058"/>
    <w:rsid w:val="000E1104"/>
    <w:rsid w:val="000E2295"/>
    <w:rsid w:val="000E22A4"/>
    <w:rsid w:val="000E2727"/>
    <w:rsid w:val="000E2974"/>
    <w:rsid w:val="000E2E79"/>
    <w:rsid w:val="000E2FAC"/>
    <w:rsid w:val="000E3DD1"/>
    <w:rsid w:val="000E4151"/>
    <w:rsid w:val="000E4499"/>
    <w:rsid w:val="000E45AB"/>
    <w:rsid w:val="000E4947"/>
    <w:rsid w:val="000E592A"/>
    <w:rsid w:val="000E650D"/>
    <w:rsid w:val="000E7AFA"/>
    <w:rsid w:val="000F0B2B"/>
    <w:rsid w:val="000F0FF5"/>
    <w:rsid w:val="000F1899"/>
    <w:rsid w:val="000F2F43"/>
    <w:rsid w:val="000F3214"/>
    <w:rsid w:val="000F32FD"/>
    <w:rsid w:val="000F36CA"/>
    <w:rsid w:val="000F3B3D"/>
    <w:rsid w:val="000F4EA0"/>
    <w:rsid w:val="000F540E"/>
    <w:rsid w:val="000F6049"/>
    <w:rsid w:val="000F65B7"/>
    <w:rsid w:val="000F7BE8"/>
    <w:rsid w:val="00101844"/>
    <w:rsid w:val="00101AEB"/>
    <w:rsid w:val="00103A50"/>
    <w:rsid w:val="0010592C"/>
    <w:rsid w:val="001059F8"/>
    <w:rsid w:val="001066DC"/>
    <w:rsid w:val="00107028"/>
    <w:rsid w:val="00107042"/>
    <w:rsid w:val="001073E0"/>
    <w:rsid w:val="00111668"/>
    <w:rsid w:val="00111F66"/>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200BC"/>
    <w:rsid w:val="001204F8"/>
    <w:rsid w:val="00120D1F"/>
    <w:rsid w:val="001217E2"/>
    <w:rsid w:val="00121B9D"/>
    <w:rsid w:val="0012201D"/>
    <w:rsid w:val="00122389"/>
    <w:rsid w:val="00122C3F"/>
    <w:rsid w:val="0012477A"/>
    <w:rsid w:val="00124D73"/>
    <w:rsid w:val="001253A4"/>
    <w:rsid w:val="00125F96"/>
    <w:rsid w:val="001269A9"/>
    <w:rsid w:val="00126E23"/>
    <w:rsid w:val="00127BCA"/>
    <w:rsid w:val="00127C8C"/>
    <w:rsid w:val="00130BC7"/>
    <w:rsid w:val="00130D2D"/>
    <w:rsid w:val="00131190"/>
    <w:rsid w:val="00131681"/>
    <w:rsid w:val="00132A8A"/>
    <w:rsid w:val="00132D9A"/>
    <w:rsid w:val="00132E57"/>
    <w:rsid w:val="0013363C"/>
    <w:rsid w:val="0013381E"/>
    <w:rsid w:val="001338F3"/>
    <w:rsid w:val="001348A2"/>
    <w:rsid w:val="0013575F"/>
    <w:rsid w:val="0013618C"/>
    <w:rsid w:val="00136866"/>
    <w:rsid w:val="00136D1B"/>
    <w:rsid w:val="0013733D"/>
    <w:rsid w:val="00137997"/>
    <w:rsid w:val="001407C2"/>
    <w:rsid w:val="0014198E"/>
    <w:rsid w:val="00144328"/>
    <w:rsid w:val="0014486E"/>
    <w:rsid w:val="001452F8"/>
    <w:rsid w:val="001452FC"/>
    <w:rsid w:val="0014546B"/>
    <w:rsid w:val="001457A8"/>
    <w:rsid w:val="001458EB"/>
    <w:rsid w:val="001462C0"/>
    <w:rsid w:val="001469DE"/>
    <w:rsid w:val="00147957"/>
    <w:rsid w:val="00147FF3"/>
    <w:rsid w:val="00150001"/>
    <w:rsid w:val="0015098E"/>
    <w:rsid w:val="00151840"/>
    <w:rsid w:val="00152AD8"/>
    <w:rsid w:val="0015340A"/>
    <w:rsid w:val="001537D5"/>
    <w:rsid w:val="00154249"/>
    <w:rsid w:val="001545A5"/>
    <w:rsid w:val="0015510A"/>
    <w:rsid w:val="00155944"/>
    <w:rsid w:val="00156179"/>
    <w:rsid w:val="0015644E"/>
    <w:rsid w:val="0015757F"/>
    <w:rsid w:val="00157A60"/>
    <w:rsid w:val="00157D8C"/>
    <w:rsid w:val="00157E73"/>
    <w:rsid w:val="00157E82"/>
    <w:rsid w:val="00160A11"/>
    <w:rsid w:val="00161360"/>
    <w:rsid w:val="00162324"/>
    <w:rsid w:val="0016323E"/>
    <w:rsid w:val="001643C5"/>
    <w:rsid w:val="00165265"/>
    <w:rsid w:val="00165C15"/>
    <w:rsid w:val="001660DF"/>
    <w:rsid w:val="00166877"/>
    <w:rsid w:val="00166A53"/>
    <w:rsid w:val="00166BFE"/>
    <w:rsid w:val="00167905"/>
    <w:rsid w:val="00170571"/>
    <w:rsid w:val="00173064"/>
    <w:rsid w:val="001730B8"/>
    <w:rsid w:val="0017417A"/>
    <w:rsid w:val="00174377"/>
    <w:rsid w:val="00174573"/>
    <w:rsid w:val="001745FF"/>
    <w:rsid w:val="0017573A"/>
    <w:rsid w:val="00175AD2"/>
    <w:rsid w:val="001765F2"/>
    <w:rsid w:val="001774A1"/>
    <w:rsid w:val="001802AD"/>
    <w:rsid w:val="001811B7"/>
    <w:rsid w:val="001814C8"/>
    <w:rsid w:val="0018173D"/>
    <w:rsid w:val="001824E9"/>
    <w:rsid w:val="0018255F"/>
    <w:rsid w:val="00182C32"/>
    <w:rsid w:val="0018313B"/>
    <w:rsid w:val="00183FFE"/>
    <w:rsid w:val="00184175"/>
    <w:rsid w:val="00184AF3"/>
    <w:rsid w:val="00184BBB"/>
    <w:rsid w:val="00184CE7"/>
    <w:rsid w:val="00185B5A"/>
    <w:rsid w:val="001901E6"/>
    <w:rsid w:val="0019083E"/>
    <w:rsid w:val="001909D4"/>
    <w:rsid w:val="00191133"/>
    <w:rsid w:val="001938EE"/>
    <w:rsid w:val="0019412A"/>
    <w:rsid w:val="00194135"/>
    <w:rsid w:val="00194915"/>
    <w:rsid w:val="00194B1A"/>
    <w:rsid w:val="0019545D"/>
    <w:rsid w:val="001954B6"/>
    <w:rsid w:val="001954BC"/>
    <w:rsid w:val="001957CF"/>
    <w:rsid w:val="00196177"/>
    <w:rsid w:val="00196300"/>
    <w:rsid w:val="00197A65"/>
    <w:rsid w:val="00197CE4"/>
    <w:rsid w:val="00197FBA"/>
    <w:rsid w:val="001A13AD"/>
    <w:rsid w:val="001A242F"/>
    <w:rsid w:val="001A2453"/>
    <w:rsid w:val="001A49E2"/>
    <w:rsid w:val="001A4C61"/>
    <w:rsid w:val="001A600E"/>
    <w:rsid w:val="001A6F14"/>
    <w:rsid w:val="001A7540"/>
    <w:rsid w:val="001A7A84"/>
    <w:rsid w:val="001B012F"/>
    <w:rsid w:val="001B0B12"/>
    <w:rsid w:val="001B0C21"/>
    <w:rsid w:val="001B0EC0"/>
    <w:rsid w:val="001B137C"/>
    <w:rsid w:val="001B205E"/>
    <w:rsid w:val="001B40CA"/>
    <w:rsid w:val="001B5836"/>
    <w:rsid w:val="001B5B38"/>
    <w:rsid w:val="001B5D17"/>
    <w:rsid w:val="001B648C"/>
    <w:rsid w:val="001B7F0C"/>
    <w:rsid w:val="001C0465"/>
    <w:rsid w:val="001C0CDF"/>
    <w:rsid w:val="001C1918"/>
    <w:rsid w:val="001C248C"/>
    <w:rsid w:val="001C27D1"/>
    <w:rsid w:val="001C3650"/>
    <w:rsid w:val="001C4C72"/>
    <w:rsid w:val="001C553F"/>
    <w:rsid w:val="001C59BF"/>
    <w:rsid w:val="001C5BB1"/>
    <w:rsid w:val="001C5E3D"/>
    <w:rsid w:val="001D0016"/>
    <w:rsid w:val="001D0561"/>
    <w:rsid w:val="001D070D"/>
    <w:rsid w:val="001D077C"/>
    <w:rsid w:val="001D0A8A"/>
    <w:rsid w:val="001D0BE2"/>
    <w:rsid w:val="001D30BF"/>
    <w:rsid w:val="001D3C9C"/>
    <w:rsid w:val="001D40B4"/>
    <w:rsid w:val="001D4E9C"/>
    <w:rsid w:val="001D611D"/>
    <w:rsid w:val="001D64D7"/>
    <w:rsid w:val="001D6661"/>
    <w:rsid w:val="001D7D15"/>
    <w:rsid w:val="001E0562"/>
    <w:rsid w:val="001E0CED"/>
    <w:rsid w:val="001E17AE"/>
    <w:rsid w:val="001E1969"/>
    <w:rsid w:val="001E1982"/>
    <w:rsid w:val="001E2604"/>
    <w:rsid w:val="001E2837"/>
    <w:rsid w:val="001E2899"/>
    <w:rsid w:val="001E2D79"/>
    <w:rsid w:val="001E33BE"/>
    <w:rsid w:val="001E4271"/>
    <w:rsid w:val="001E4B5F"/>
    <w:rsid w:val="001E4BFC"/>
    <w:rsid w:val="001E5716"/>
    <w:rsid w:val="001E600F"/>
    <w:rsid w:val="001E66FE"/>
    <w:rsid w:val="001E750B"/>
    <w:rsid w:val="001F0B09"/>
    <w:rsid w:val="001F1E4F"/>
    <w:rsid w:val="001F419B"/>
    <w:rsid w:val="001F44A6"/>
    <w:rsid w:val="001F451F"/>
    <w:rsid w:val="001F591B"/>
    <w:rsid w:val="001F5B48"/>
    <w:rsid w:val="001F5D61"/>
    <w:rsid w:val="001F6AA4"/>
    <w:rsid w:val="001F73EE"/>
    <w:rsid w:val="001F777C"/>
    <w:rsid w:val="001F780A"/>
    <w:rsid w:val="001F7D91"/>
    <w:rsid w:val="001F7E99"/>
    <w:rsid w:val="002002AD"/>
    <w:rsid w:val="002009A4"/>
    <w:rsid w:val="00200A01"/>
    <w:rsid w:val="002010B4"/>
    <w:rsid w:val="002014B8"/>
    <w:rsid w:val="00201BA0"/>
    <w:rsid w:val="00202297"/>
    <w:rsid w:val="00202340"/>
    <w:rsid w:val="00202383"/>
    <w:rsid w:val="002026C8"/>
    <w:rsid w:val="002035DE"/>
    <w:rsid w:val="00203893"/>
    <w:rsid w:val="00203A06"/>
    <w:rsid w:val="00203E98"/>
    <w:rsid w:val="0020419D"/>
    <w:rsid w:val="00204491"/>
    <w:rsid w:val="002046F7"/>
    <w:rsid w:val="00204E18"/>
    <w:rsid w:val="00205227"/>
    <w:rsid w:val="00205FC0"/>
    <w:rsid w:val="00206351"/>
    <w:rsid w:val="00207B3C"/>
    <w:rsid w:val="00207C90"/>
    <w:rsid w:val="00210C3F"/>
    <w:rsid w:val="00211644"/>
    <w:rsid w:val="00211EF7"/>
    <w:rsid w:val="00212760"/>
    <w:rsid w:val="00213EB2"/>
    <w:rsid w:val="00214152"/>
    <w:rsid w:val="00214618"/>
    <w:rsid w:val="00214FBD"/>
    <w:rsid w:val="00215990"/>
    <w:rsid w:val="00216AB9"/>
    <w:rsid w:val="00217EC9"/>
    <w:rsid w:val="00220FD6"/>
    <w:rsid w:val="002218A8"/>
    <w:rsid w:val="00221E77"/>
    <w:rsid w:val="002223DE"/>
    <w:rsid w:val="00222777"/>
    <w:rsid w:val="00222854"/>
    <w:rsid w:val="00222868"/>
    <w:rsid w:val="00224592"/>
    <w:rsid w:val="00224DE7"/>
    <w:rsid w:val="0022511E"/>
    <w:rsid w:val="00225381"/>
    <w:rsid w:val="00225E05"/>
    <w:rsid w:val="00226285"/>
    <w:rsid w:val="002262E3"/>
    <w:rsid w:val="00226B9C"/>
    <w:rsid w:val="0022784E"/>
    <w:rsid w:val="002279C2"/>
    <w:rsid w:val="00227A6E"/>
    <w:rsid w:val="00227EE3"/>
    <w:rsid w:val="00230681"/>
    <w:rsid w:val="00230E91"/>
    <w:rsid w:val="00231711"/>
    <w:rsid w:val="0023271C"/>
    <w:rsid w:val="0023279A"/>
    <w:rsid w:val="002329A0"/>
    <w:rsid w:val="00233ECC"/>
    <w:rsid w:val="00234452"/>
    <w:rsid w:val="00234F68"/>
    <w:rsid w:val="00235017"/>
    <w:rsid w:val="002350EA"/>
    <w:rsid w:val="00235CD9"/>
    <w:rsid w:val="00235F37"/>
    <w:rsid w:val="00236153"/>
    <w:rsid w:val="00237024"/>
    <w:rsid w:val="002374FD"/>
    <w:rsid w:val="00241FCD"/>
    <w:rsid w:val="002426FE"/>
    <w:rsid w:val="00242BB4"/>
    <w:rsid w:val="002434FE"/>
    <w:rsid w:val="0024350E"/>
    <w:rsid w:val="00244A1E"/>
    <w:rsid w:val="00245260"/>
    <w:rsid w:val="002457D5"/>
    <w:rsid w:val="00245E9C"/>
    <w:rsid w:val="00245EA1"/>
    <w:rsid w:val="00247235"/>
    <w:rsid w:val="00247FF9"/>
    <w:rsid w:val="00250117"/>
    <w:rsid w:val="002504EA"/>
    <w:rsid w:val="00251CAD"/>
    <w:rsid w:val="00251D0D"/>
    <w:rsid w:val="00252C69"/>
    <w:rsid w:val="0025594A"/>
    <w:rsid w:val="00255D25"/>
    <w:rsid w:val="00256A73"/>
    <w:rsid w:val="002571EE"/>
    <w:rsid w:val="00257425"/>
    <w:rsid w:val="00257AD7"/>
    <w:rsid w:val="00260989"/>
    <w:rsid w:val="00260CA8"/>
    <w:rsid w:val="00260D3C"/>
    <w:rsid w:val="002616BB"/>
    <w:rsid w:val="0026268A"/>
    <w:rsid w:val="002632BA"/>
    <w:rsid w:val="0026356F"/>
    <w:rsid w:val="002650AB"/>
    <w:rsid w:val="00265E69"/>
    <w:rsid w:val="00266ACB"/>
    <w:rsid w:val="00267C03"/>
    <w:rsid w:val="00270333"/>
    <w:rsid w:val="00270539"/>
    <w:rsid w:val="00271166"/>
    <w:rsid w:val="002711FB"/>
    <w:rsid w:val="002712F9"/>
    <w:rsid w:val="0027140B"/>
    <w:rsid w:val="002714F4"/>
    <w:rsid w:val="00271A70"/>
    <w:rsid w:val="00271EBE"/>
    <w:rsid w:val="00273927"/>
    <w:rsid w:val="00273E3C"/>
    <w:rsid w:val="0027492C"/>
    <w:rsid w:val="0027513A"/>
    <w:rsid w:val="00275690"/>
    <w:rsid w:val="00275BA9"/>
    <w:rsid w:val="00275DC7"/>
    <w:rsid w:val="00275F71"/>
    <w:rsid w:val="00276CA7"/>
    <w:rsid w:val="002779C6"/>
    <w:rsid w:val="00277A97"/>
    <w:rsid w:val="00280085"/>
    <w:rsid w:val="00280DAF"/>
    <w:rsid w:val="00283484"/>
    <w:rsid w:val="00285241"/>
    <w:rsid w:val="00286655"/>
    <w:rsid w:val="0028694D"/>
    <w:rsid w:val="0028756E"/>
    <w:rsid w:val="00287B2A"/>
    <w:rsid w:val="002909E2"/>
    <w:rsid w:val="00290E20"/>
    <w:rsid w:val="00291383"/>
    <w:rsid w:val="00291F6A"/>
    <w:rsid w:val="00292E74"/>
    <w:rsid w:val="00293CA5"/>
    <w:rsid w:val="002940E9"/>
    <w:rsid w:val="002944C8"/>
    <w:rsid w:val="00294D96"/>
    <w:rsid w:val="002953DD"/>
    <w:rsid w:val="00295F22"/>
    <w:rsid w:val="00296164"/>
    <w:rsid w:val="00296255"/>
    <w:rsid w:val="002967EB"/>
    <w:rsid w:val="00296D53"/>
    <w:rsid w:val="00297161"/>
    <w:rsid w:val="002971D3"/>
    <w:rsid w:val="0029778F"/>
    <w:rsid w:val="0029791A"/>
    <w:rsid w:val="002979F3"/>
    <w:rsid w:val="002A1343"/>
    <w:rsid w:val="002A1A6A"/>
    <w:rsid w:val="002A1AD9"/>
    <w:rsid w:val="002A1CB3"/>
    <w:rsid w:val="002A1EEB"/>
    <w:rsid w:val="002A258F"/>
    <w:rsid w:val="002A372A"/>
    <w:rsid w:val="002A51A6"/>
    <w:rsid w:val="002A5627"/>
    <w:rsid w:val="002A5B17"/>
    <w:rsid w:val="002A68BD"/>
    <w:rsid w:val="002A6948"/>
    <w:rsid w:val="002B02F1"/>
    <w:rsid w:val="002B0929"/>
    <w:rsid w:val="002B0963"/>
    <w:rsid w:val="002B279D"/>
    <w:rsid w:val="002B28C8"/>
    <w:rsid w:val="002B2FFF"/>
    <w:rsid w:val="002B308F"/>
    <w:rsid w:val="002B3ADE"/>
    <w:rsid w:val="002B41FE"/>
    <w:rsid w:val="002B4813"/>
    <w:rsid w:val="002B4A1A"/>
    <w:rsid w:val="002B4DB8"/>
    <w:rsid w:val="002B5536"/>
    <w:rsid w:val="002B66C4"/>
    <w:rsid w:val="002B7575"/>
    <w:rsid w:val="002B7C16"/>
    <w:rsid w:val="002B7EB1"/>
    <w:rsid w:val="002B7EC6"/>
    <w:rsid w:val="002C03E2"/>
    <w:rsid w:val="002C203A"/>
    <w:rsid w:val="002C56F7"/>
    <w:rsid w:val="002C5A08"/>
    <w:rsid w:val="002C69A6"/>
    <w:rsid w:val="002C7087"/>
    <w:rsid w:val="002C784A"/>
    <w:rsid w:val="002D0581"/>
    <w:rsid w:val="002D0A92"/>
    <w:rsid w:val="002D136F"/>
    <w:rsid w:val="002D1397"/>
    <w:rsid w:val="002D265E"/>
    <w:rsid w:val="002D2C86"/>
    <w:rsid w:val="002D3931"/>
    <w:rsid w:val="002D572C"/>
    <w:rsid w:val="002D5A45"/>
    <w:rsid w:val="002D6782"/>
    <w:rsid w:val="002E02EC"/>
    <w:rsid w:val="002E05B2"/>
    <w:rsid w:val="002E0C1B"/>
    <w:rsid w:val="002E0D1C"/>
    <w:rsid w:val="002E2493"/>
    <w:rsid w:val="002E2642"/>
    <w:rsid w:val="002E2FAF"/>
    <w:rsid w:val="002E34B9"/>
    <w:rsid w:val="002E3FA0"/>
    <w:rsid w:val="002E40CC"/>
    <w:rsid w:val="002E55EA"/>
    <w:rsid w:val="002E5693"/>
    <w:rsid w:val="002E6B18"/>
    <w:rsid w:val="002E6C47"/>
    <w:rsid w:val="002E70FC"/>
    <w:rsid w:val="002E7226"/>
    <w:rsid w:val="002F0DC1"/>
    <w:rsid w:val="002F176A"/>
    <w:rsid w:val="002F1FDC"/>
    <w:rsid w:val="002F2B5F"/>
    <w:rsid w:val="002F359D"/>
    <w:rsid w:val="002F3983"/>
    <w:rsid w:val="002F47F4"/>
    <w:rsid w:val="002F51B9"/>
    <w:rsid w:val="002F5A29"/>
    <w:rsid w:val="002F5E98"/>
    <w:rsid w:val="002F6457"/>
    <w:rsid w:val="002F7474"/>
    <w:rsid w:val="0030075D"/>
    <w:rsid w:val="00301288"/>
    <w:rsid w:val="003013A4"/>
    <w:rsid w:val="003048BC"/>
    <w:rsid w:val="00305F93"/>
    <w:rsid w:val="003069F4"/>
    <w:rsid w:val="003105ED"/>
    <w:rsid w:val="003114FB"/>
    <w:rsid w:val="003117FF"/>
    <w:rsid w:val="00312193"/>
    <w:rsid w:val="003127E9"/>
    <w:rsid w:val="00312B47"/>
    <w:rsid w:val="00312E0F"/>
    <w:rsid w:val="00312F69"/>
    <w:rsid w:val="00313471"/>
    <w:rsid w:val="003134C1"/>
    <w:rsid w:val="003152E0"/>
    <w:rsid w:val="003155D8"/>
    <w:rsid w:val="0032003D"/>
    <w:rsid w:val="00320E4B"/>
    <w:rsid w:val="00321089"/>
    <w:rsid w:val="00321C7B"/>
    <w:rsid w:val="00322B25"/>
    <w:rsid w:val="0032350A"/>
    <w:rsid w:val="00323E5C"/>
    <w:rsid w:val="003269E1"/>
    <w:rsid w:val="00326AA2"/>
    <w:rsid w:val="003271C8"/>
    <w:rsid w:val="0032723C"/>
    <w:rsid w:val="0033077B"/>
    <w:rsid w:val="00330833"/>
    <w:rsid w:val="00332F5B"/>
    <w:rsid w:val="00333865"/>
    <w:rsid w:val="00333947"/>
    <w:rsid w:val="00333DEC"/>
    <w:rsid w:val="00333DF9"/>
    <w:rsid w:val="003344EE"/>
    <w:rsid w:val="00334A11"/>
    <w:rsid w:val="00335978"/>
    <w:rsid w:val="00335DA7"/>
    <w:rsid w:val="003362DD"/>
    <w:rsid w:val="003367F5"/>
    <w:rsid w:val="00337111"/>
    <w:rsid w:val="003375C9"/>
    <w:rsid w:val="00337CC2"/>
    <w:rsid w:val="00337E62"/>
    <w:rsid w:val="00340D2C"/>
    <w:rsid w:val="003411BA"/>
    <w:rsid w:val="003411F4"/>
    <w:rsid w:val="00342343"/>
    <w:rsid w:val="00342E84"/>
    <w:rsid w:val="003435DA"/>
    <w:rsid w:val="00344604"/>
    <w:rsid w:val="003451BB"/>
    <w:rsid w:val="00345486"/>
    <w:rsid w:val="00345760"/>
    <w:rsid w:val="003463E7"/>
    <w:rsid w:val="003465D1"/>
    <w:rsid w:val="00346638"/>
    <w:rsid w:val="00347480"/>
    <w:rsid w:val="003477DD"/>
    <w:rsid w:val="003503FA"/>
    <w:rsid w:val="00350A92"/>
    <w:rsid w:val="00351DA8"/>
    <w:rsid w:val="003523CD"/>
    <w:rsid w:val="0035242E"/>
    <w:rsid w:val="00352758"/>
    <w:rsid w:val="00352920"/>
    <w:rsid w:val="003532BB"/>
    <w:rsid w:val="003538C9"/>
    <w:rsid w:val="0035422B"/>
    <w:rsid w:val="0035487E"/>
    <w:rsid w:val="00354AC9"/>
    <w:rsid w:val="00354DB7"/>
    <w:rsid w:val="00355F3B"/>
    <w:rsid w:val="00356016"/>
    <w:rsid w:val="00356E6C"/>
    <w:rsid w:val="00356EDD"/>
    <w:rsid w:val="00356FF9"/>
    <w:rsid w:val="00357D2F"/>
    <w:rsid w:val="00357F86"/>
    <w:rsid w:val="0036055E"/>
    <w:rsid w:val="00360CD8"/>
    <w:rsid w:val="003620C6"/>
    <w:rsid w:val="00362726"/>
    <w:rsid w:val="00363AEC"/>
    <w:rsid w:val="00363D84"/>
    <w:rsid w:val="003640DA"/>
    <w:rsid w:val="003646FF"/>
    <w:rsid w:val="00366981"/>
    <w:rsid w:val="00366A4D"/>
    <w:rsid w:val="00366C57"/>
    <w:rsid w:val="00366FC1"/>
    <w:rsid w:val="003673D9"/>
    <w:rsid w:val="003700A8"/>
    <w:rsid w:val="0037035F"/>
    <w:rsid w:val="0037054A"/>
    <w:rsid w:val="003706AB"/>
    <w:rsid w:val="0037116A"/>
    <w:rsid w:val="003711E8"/>
    <w:rsid w:val="00371B35"/>
    <w:rsid w:val="00372735"/>
    <w:rsid w:val="003732F9"/>
    <w:rsid w:val="00374252"/>
    <w:rsid w:val="00375618"/>
    <w:rsid w:val="003760B6"/>
    <w:rsid w:val="00377BB5"/>
    <w:rsid w:val="00377D3D"/>
    <w:rsid w:val="0038046C"/>
    <w:rsid w:val="00380929"/>
    <w:rsid w:val="00380BAD"/>
    <w:rsid w:val="00380F69"/>
    <w:rsid w:val="00381A46"/>
    <w:rsid w:val="003829E3"/>
    <w:rsid w:val="00384411"/>
    <w:rsid w:val="00384DA5"/>
    <w:rsid w:val="00385D32"/>
    <w:rsid w:val="0038785C"/>
    <w:rsid w:val="00387EDA"/>
    <w:rsid w:val="00387F3A"/>
    <w:rsid w:val="00390E01"/>
    <w:rsid w:val="003915AD"/>
    <w:rsid w:val="0039169E"/>
    <w:rsid w:val="003919FD"/>
    <w:rsid w:val="003920EA"/>
    <w:rsid w:val="00392945"/>
    <w:rsid w:val="00392C04"/>
    <w:rsid w:val="003930A7"/>
    <w:rsid w:val="0039396A"/>
    <w:rsid w:val="00393CEF"/>
    <w:rsid w:val="00394105"/>
    <w:rsid w:val="00394D4B"/>
    <w:rsid w:val="00394EB3"/>
    <w:rsid w:val="003A01CC"/>
    <w:rsid w:val="003A0E65"/>
    <w:rsid w:val="003A178E"/>
    <w:rsid w:val="003A1D14"/>
    <w:rsid w:val="003A1EF4"/>
    <w:rsid w:val="003A4454"/>
    <w:rsid w:val="003A5139"/>
    <w:rsid w:val="003A5297"/>
    <w:rsid w:val="003A5F7D"/>
    <w:rsid w:val="003A675A"/>
    <w:rsid w:val="003A68BB"/>
    <w:rsid w:val="003A734B"/>
    <w:rsid w:val="003B169E"/>
    <w:rsid w:val="003B195A"/>
    <w:rsid w:val="003B284D"/>
    <w:rsid w:val="003B5464"/>
    <w:rsid w:val="003B573B"/>
    <w:rsid w:val="003B618F"/>
    <w:rsid w:val="003C0955"/>
    <w:rsid w:val="003C1DD3"/>
    <w:rsid w:val="003C25A2"/>
    <w:rsid w:val="003C2683"/>
    <w:rsid w:val="003C2753"/>
    <w:rsid w:val="003C27EB"/>
    <w:rsid w:val="003C281A"/>
    <w:rsid w:val="003C2BE5"/>
    <w:rsid w:val="003C2F7C"/>
    <w:rsid w:val="003C68FB"/>
    <w:rsid w:val="003C74FE"/>
    <w:rsid w:val="003C7602"/>
    <w:rsid w:val="003C7726"/>
    <w:rsid w:val="003C7B9A"/>
    <w:rsid w:val="003D08DE"/>
    <w:rsid w:val="003D0AAD"/>
    <w:rsid w:val="003D0F64"/>
    <w:rsid w:val="003D1B5F"/>
    <w:rsid w:val="003D1C30"/>
    <w:rsid w:val="003D2E22"/>
    <w:rsid w:val="003D34C2"/>
    <w:rsid w:val="003D35F8"/>
    <w:rsid w:val="003D3608"/>
    <w:rsid w:val="003D37C6"/>
    <w:rsid w:val="003D47BF"/>
    <w:rsid w:val="003D4C07"/>
    <w:rsid w:val="003D5280"/>
    <w:rsid w:val="003D573A"/>
    <w:rsid w:val="003D57ED"/>
    <w:rsid w:val="003D5DDB"/>
    <w:rsid w:val="003D6674"/>
    <w:rsid w:val="003D69C6"/>
    <w:rsid w:val="003D6B5A"/>
    <w:rsid w:val="003D6F07"/>
    <w:rsid w:val="003D6F25"/>
    <w:rsid w:val="003D707F"/>
    <w:rsid w:val="003D774A"/>
    <w:rsid w:val="003E0D0F"/>
    <w:rsid w:val="003E1A04"/>
    <w:rsid w:val="003E3E8B"/>
    <w:rsid w:val="003E439C"/>
    <w:rsid w:val="003E4458"/>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F40"/>
    <w:rsid w:val="003F30D2"/>
    <w:rsid w:val="003F36D1"/>
    <w:rsid w:val="003F4693"/>
    <w:rsid w:val="003F5541"/>
    <w:rsid w:val="003F6BB9"/>
    <w:rsid w:val="003F6CD4"/>
    <w:rsid w:val="003F6ED1"/>
    <w:rsid w:val="003F79BE"/>
    <w:rsid w:val="003F7CA7"/>
    <w:rsid w:val="003F7E60"/>
    <w:rsid w:val="00400053"/>
    <w:rsid w:val="0040006B"/>
    <w:rsid w:val="00401FCF"/>
    <w:rsid w:val="00402840"/>
    <w:rsid w:val="00402FE4"/>
    <w:rsid w:val="00403C97"/>
    <w:rsid w:val="00404265"/>
    <w:rsid w:val="00404CFB"/>
    <w:rsid w:val="00405215"/>
    <w:rsid w:val="00405C7D"/>
    <w:rsid w:val="0040616E"/>
    <w:rsid w:val="004071F0"/>
    <w:rsid w:val="00407341"/>
    <w:rsid w:val="0041082E"/>
    <w:rsid w:val="00410F2A"/>
    <w:rsid w:val="00411C72"/>
    <w:rsid w:val="00414081"/>
    <w:rsid w:val="0041555A"/>
    <w:rsid w:val="00415D60"/>
    <w:rsid w:val="00415EAC"/>
    <w:rsid w:val="0041674C"/>
    <w:rsid w:val="0041726E"/>
    <w:rsid w:val="00417642"/>
    <w:rsid w:val="0041782E"/>
    <w:rsid w:val="00417F76"/>
    <w:rsid w:val="00417FEB"/>
    <w:rsid w:val="00420CB0"/>
    <w:rsid w:val="00420E81"/>
    <w:rsid w:val="00421441"/>
    <w:rsid w:val="00422638"/>
    <w:rsid w:val="00423236"/>
    <w:rsid w:val="0042420D"/>
    <w:rsid w:val="00424E65"/>
    <w:rsid w:val="00424EC1"/>
    <w:rsid w:val="004258CB"/>
    <w:rsid w:val="00426AC2"/>
    <w:rsid w:val="00426B78"/>
    <w:rsid w:val="004272D5"/>
    <w:rsid w:val="004276ED"/>
    <w:rsid w:val="00427B48"/>
    <w:rsid w:val="00430CE2"/>
    <w:rsid w:val="00430F5C"/>
    <w:rsid w:val="00431692"/>
    <w:rsid w:val="00432483"/>
    <w:rsid w:val="004330AB"/>
    <w:rsid w:val="00433777"/>
    <w:rsid w:val="004338CF"/>
    <w:rsid w:val="00433FE2"/>
    <w:rsid w:val="00434E66"/>
    <w:rsid w:val="00434E97"/>
    <w:rsid w:val="0043571E"/>
    <w:rsid w:val="0043685F"/>
    <w:rsid w:val="004368E3"/>
    <w:rsid w:val="00437B88"/>
    <w:rsid w:val="00437CA4"/>
    <w:rsid w:val="00437EAA"/>
    <w:rsid w:val="00437F05"/>
    <w:rsid w:val="004402D5"/>
    <w:rsid w:val="00441A71"/>
    <w:rsid w:val="0044236D"/>
    <w:rsid w:val="0044270F"/>
    <w:rsid w:val="00442C0D"/>
    <w:rsid w:val="00442CC6"/>
    <w:rsid w:val="00442D63"/>
    <w:rsid w:val="00443A3D"/>
    <w:rsid w:val="00444DF2"/>
    <w:rsid w:val="00444EA6"/>
    <w:rsid w:val="00445124"/>
    <w:rsid w:val="00445273"/>
    <w:rsid w:val="004457AF"/>
    <w:rsid w:val="004463FD"/>
    <w:rsid w:val="004475BC"/>
    <w:rsid w:val="0044764B"/>
    <w:rsid w:val="00447709"/>
    <w:rsid w:val="0045042A"/>
    <w:rsid w:val="00450ECE"/>
    <w:rsid w:val="00451FC4"/>
    <w:rsid w:val="00452A2B"/>
    <w:rsid w:val="00453310"/>
    <w:rsid w:val="0045348F"/>
    <w:rsid w:val="00454C5F"/>
    <w:rsid w:val="00455209"/>
    <w:rsid w:val="004564C5"/>
    <w:rsid w:val="00456A96"/>
    <w:rsid w:val="00456AFB"/>
    <w:rsid w:val="00456EE2"/>
    <w:rsid w:val="00457EF1"/>
    <w:rsid w:val="0046047D"/>
    <w:rsid w:val="00460518"/>
    <w:rsid w:val="004615E4"/>
    <w:rsid w:val="00462BFC"/>
    <w:rsid w:val="00463CEC"/>
    <w:rsid w:val="004646A0"/>
    <w:rsid w:val="00464B80"/>
    <w:rsid w:val="00464D59"/>
    <w:rsid w:val="004650F6"/>
    <w:rsid w:val="00465F7C"/>
    <w:rsid w:val="0046600F"/>
    <w:rsid w:val="00466E5E"/>
    <w:rsid w:val="00467E75"/>
    <w:rsid w:val="00471488"/>
    <w:rsid w:val="00471D66"/>
    <w:rsid w:val="00472717"/>
    <w:rsid w:val="00473CB0"/>
    <w:rsid w:val="004758F1"/>
    <w:rsid w:val="0047646D"/>
    <w:rsid w:val="00476727"/>
    <w:rsid w:val="00476B6A"/>
    <w:rsid w:val="00480125"/>
    <w:rsid w:val="004811E6"/>
    <w:rsid w:val="00482B0E"/>
    <w:rsid w:val="0048435B"/>
    <w:rsid w:val="00484937"/>
    <w:rsid w:val="00486542"/>
    <w:rsid w:val="004869DE"/>
    <w:rsid w:val="00486AE2"/>
    <w:rsid w:val="004870F1"/>
    <w:rsid w:val="00487321"/>
    <w:rsid w:val="00487331"/>
    <w:rsid w:val="004910CC"/>
    <w:rsid w:val="00491708"/>
    <w:rsid w:val="00491767"/>
    <w:rsid w:val="00492EB7"/>
    <w:rsid w:val="004946EA"/>
    <w:rsid w:val="0049561C"/>
    <w:rsid w:val="00495A8A"/>
    <w:rsid w:val="00495B06"/>
    <w:rsid w:val="00497321"/>
    <w:rsid w:val="00497341"/>
    <w:rsid w:val="00497D97"/>
    <w:rsid w:val="004A050C"/>
    <w:rsid w:val="004A0752"/>
    <w:rsid w:val="004A1995"/>
    <w:rsid w:val="004A1D92"/>
    <w:rsid w:val="004A218B"/>
    <w:rsid w:val="004A434C"/>
    <w:rsid w:val="004A55FB"/>
    <w:rsid w:val="004A58E9"/>
    <w:rsid w:val="004A6090"/>
    <w:rsid w:val="004A6568"/>
    <w:rsid w:val="004A6839"/>
    <w:rsid w:val="004A69D9"/>
    <w:rsid w:val="004A6E5C"/>
    <w:rsid w:val="004A72E2"/>
    <w:rsid w:val="004B0F19"/>
    <w:rsid w:val="004B1437"/>
    <w:rsid w:val="004B251C"/>
    <w:rsid w:val="004B2A7E"/>
    <w:rsid w:val="004B3924"/>
    <w:rsid w:val="004B3A6E"/>
    <w:rsid w:val="004B3F2C"/>
    <w:rsid w:val="004B4634"/>
    <w:rsid w:val="004B4BE0"/>
    <w:rsid w:val="004B54C6"/>
    <w:rsid w:val="004B6289"/>
    <w:rsid w:val="004B6CC3"/>
    <w:rsid w:val="004B6D34"/>
    <w:rsid w:val="004B7A4A"/>
    <w:rsid w:val="004B7CC0"/>
    <w:rsid w:val="004B7CD6"/>
    <w:rsid w:val="004C09A0"/>
    <w:rsid w:val="004C0F77"/>
    <w:rsid w:val="004C172B"/>
    <w:rsid w:val="004C20B0"/>
    <w:rsid w:val="004C2143"/>
    <w:rsid w:val="004C341C"/>
    <w:rsid w:val="004C3C01"/>
    <w:rsid w:val="004C3D6E"/>
    <w:rsid w:val="004C4BF3"/>
    <w:rsid w:val="004C6292"/>
    <w:rsid w:val="004C6ACC"/>
    <w:rsid w:val="004C70EF"/>
    <w:rsid w:val="004C748B"/>
    <w:rsid w:val="004C7A98"/>
    <w:rsid w:val="004D0572"/>
    <w:rsid w:val="004D0A26"/>
    <w:rsid w:val="004D20DF"/>
    <w:rsid w:val="004D222B"/>
    <w:rsid w:val="004D367F"/>
    <w:rsid w:val="004D5DC9"/>
    <w:rsid w:val="004D5FB7"/>
    <w:rsid w:val="004D6A13"/>
    <w:rsid w:val="004D6B32"/>
    <w:rsid w:val="004D6D8C"/>
    <w:rsid w:val="004D6ED7"/>
    <w:rsid w:val="004D726D"/>
    <w:rsid w:val="004D7E37"/>
    <w:rsid w:val="004E0381"/>
    <w:rsid w:val="004E13C1"/>
    <w:rsid w:val="004E1E8C"/>
    <w:rsid w:val="004E1ECD"/>
    <w:rsid w:val="004E2594"/>
    <w:rsid w:val="004E3036"/>
    <w:rsid w:val="004E316D"/>
    <w:rsid w:val="004E3D9F"/>
    <w:rsid w:val="004E3EB0"/>
    <w:rsid w:val="004E41D9"/>
    <w:rsid w:val="004E4355"/>
    <w:rsid w:val="004E443E"/>
    <w:rsid w:val="004E4443"/>
    <w:rsid w:val="004E452C"/>
    <w:rsid w:val="004E47B6"/>
    <w:rsid w:val="004E53E5"/>
    <w:rsid w:val="004E6201"/>
    <w:rsid w:val="004E6F8E"/>
    <w:rsid w:val="004E76B4"/>
    <w:rsid w:val="004E7BCB"/>
    <w:rsid w:val="004F070D"/>
    <w:rsid w:val="004F1236"/>
    <w:rsid w:val="004F18A1"/>
    <w:rsid w:val="004F2457"/>
    <w:rsid w:val="004F26BD"/>
    <w:rsid w:val="004F2B34"/>
    <w:rsid w:val="004F4C5A"/>
    <w:rsid w:val="004F5954"/>
    <w:rsid w:val="004F6333"/>
    <w:rsid w:val="004F7406"/>
    <w:rsid w:val="004F7592"/>
    <w:rsid w:val="00500521"/>
    <w:rsid w:val="005007F5"/>
    <w:rsid w:val="005011B3"/>
    <w:rsid w:val="00501EC4"/>
    <w:rsid w:val="005031F9"/>
    <w:rsid w:val="00506BAC"/>
    <w:rsid w:val="00506EAE"/>
    <w:rsid w:val="00507FB0"/>
    <w:rsid w:val="00510544"/>
    <w:rsid w:val="005111F1"/>
    <w:rsid w:val="00512B66"/>
    <w:rsid w:val="00513330"/>
    <w:rsid w:val="00513BDB"/>
    <w:rsid w:val="005159BA"/>
    <w:rsid w:val="00515D91"/>
    <w:rsid w:val="00515FB5"/>
    <w:rsid w:val="00517441"/>
    <w:rsid w:val="00517894"/>
    <w:rsid w:val="00517FDE"/>
    <w:rsid w:val="0052000B"/>
    <w:rsid w:val="0052063E"/>
    <w:rsid w:val="00520949"/>
    <w:rsid w:val="00521BDE"/>
    <w:rsid w:val="00521E48"/>
    <w:rsid w:val="00522D9A"/>
    <w:rsid w:val="005232A4"/>
    <w:rsid w:val="00524577"/>
    <w:rsid w:val="00524632"/>
    <w:rsid w:val="00524639"/>
    <w:rsid w:val="00524E6D"/>
    <w:rsid w:val="00526D00"/>
    <w:rsid w:val="00526DCE"/>
    <w:rsid w:val="005270BD"/>
    <w:rsid w:val="00527C98"/>
    <w:rsid w:val="0053002D"/>
    <w:rsid w:val="00530512"/>
    <w:rsid w:val="00530F71"/>
    <w:rsid w:val="005310A0"/>
    <w:rsid w:val="0053173C"/>
    <w:rsid w:val="005319B2"/>
    <w:rsid w:val="00531D1D"/>
    <w:rsid w:val="00532CC6"/>
    <w:rsid w:val="0053302A"/>
    <w:rsid w:val="005339EB"/>
    <w:rsid w:val="0053414F"/>
    <w:rsid w:val="005355D8"/>
    <w:rsid w:val="00535A08"/>
    <w:rsid w:val="00535D4A"/>
    <w:rsid w:val="00535ED7"/>
    <w:rsid w:val="00536D4F"/>
    <w:rsid w:val="00536DF8"/>
    <w:rsid w:val="00540227"/>
    <w:rsid w:val="00540C9F"/>
    <w:rsid w:val="005414AE"/>
    <w:rsid w:val="00541C57"/>
    <w:rsid w:val="00541EB7"/>
    <w:rsid w:val="00542AB5"/>
    <w:rsid w:val="00543AF4"/>
    <w:rsid w:val="00544199"/>
    <w:rsid w:val="00545A06"/>
    <w:rsid w:val="00546414"/>
    <w:rsid w:val="005473D5"/>
    <w:rsid w:val="00547451"/>
    <w:rsid w:val="0054779A"/>
    <w:rsid w:val="0055061D"/>
    <w:rsid w:val="00550F6A"/>
    <w:rsid w:val="005514E6"/>
    <w:rsid w:val="00551547"/>
    <w:rsid w:val="005524D0"/>
    <w:rsid w:val="00554F84"/>
    <w:rsid w:val="005553FC"/>
    <w:rsid w:val="00555A5C"/>
    <w:rsid w:val="00555B0C"/>
    <w:rsid w:val="00555F8E"/>
    <w:rsid w:val="005577E6"/>
    <w:rsid w:val="00557F8A"/>
    <w:rsid w:val="005604EC"/>
    <w:rsid w:val="0056057C"/>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F4"/>
    <w:rsid w:val="005746F5"/>
    <w:rsid w:val="00574BDD"/>
    <w:rsid w:val="0057522C"/>
    <w:rsid w:val="00575C1F"/>
    <w:rsid w:val="005762AC"/>
    <w:rsid w:val="0057652F"/>
    <w:rsid w:val="005767B2"/>
    <w:rsid w:val="00576D0A"/>
    <w:rsid w:val="0057753B"/>
    <w:rsid w:val="00583052"/>
    <w:rsid w:val="00583942"/>
    <w:rsid w:val="00584426"/>
    <w:rsid w:val="00584E45"/>
    <w:rsid w:val="005858B6"/>
    <w:rsid w:val="00585DF9"/>
    <w:rsid w:val="00586DE6"/>
    <w:rsid w:val="00587104"/>
    <w:rsid w:val="0058711B"/>
    <w:rsid w:val="00587226"/>
    <w:rsid w:val="00587DAC"/>
    <w:rsid w:val="00591073"/>
    <w:rsid w:val="00591FCF"/>
    <w:rsid w:val="00592C7D"/>
    <w:rsid w:val="0059380E"/>
    <w:rsid w:val="00593849"/>
    <w:rsid w:val="00593F82"/>
    <w:rsid w:val="00594E53"/>
    <w:rsid w:val="005950A8"/>
    <w:rsid w:val="0059594C"/>
    <w:rsid w:val="0059667A"/>
    <w:rsid w:val="0059689F"/>
    <w:rsid w:val="00596B16"/>
    <w:rsid w:val="005970EF"/>
    <w:rsid w:val="005979E6"/>
    <w:rsid w:val="00597AAE"/>
    <w:rsid w:val="005A0848"/>
    <w:rsid w:val="005A138D"/>
    <w:rsid w:val="005A1AC4"/>
    <w:rsid w:val="005A286C"/>
    <w:rsid w:val="005A290C"/>
    <w:rsid w:val="005A315C"/>
    <w:rsid w:val="005A3240"/>
    <w:rsid w:val="005A3393"/>
    <w:rsid w:val="005A3545"/>
    <w:rsid w:val="005A3B20"/>
    <w:rsid w:val="005A4D58"/>
    <w:rsid w:val="005A4E6F"/>
    <w:rsid w:val="005A5199"/>
    <w:rsid w:val="005A5E02"/>
    <w:rsid w:val="005A5F60"/>
    <w:rsid w:val="005A5FBA"/>
    <w:rsid w:val="005A6682"/>
    <w:rsid w:val="005A6C07"/>
    <w:rsid w:val="005A70A5"/>
    <w:rsid w:val="005A7D4E"/>
    <w:rsid w:val="005B0909"/>
    <w:rsid w:val="005B0CEF"/>
    <w:rsid w:val="005B1495"/>
    <w:rsid w:val="005B1736"/>
    <w:rsid w:val="005B231E"/>
    <w:rsid w:val="005B2AB2"/>
    <w:rsid w:val="005B4407"/>
    <w:rsid w:val="005B4CB5"/>
    <w:rsid w:val="005B4EBC"/>
    <w:rsid w:val="005B5192"/>
    <w:rsid w:val="005B5CA1"/>
    <w:rsid w:val="005B6FFA"/>
    <w:rsid w:val="005B728B"/>
    <w:rsid w:val="005C0E27"/>
    <w:rsid w:val="005C128D"/>
    <w:rsid w:val="005C13AF"/>
    <w:rsid w:val="005C1583"/>
    <w:rsid w:val="005C26B3"/>
    <w:rsid w:val="005C3374"/>
    <w:rsid w:val="005C4405"/>
    <w:rsid w:val="005C52C5"/>
    <w:rsid w:val="005C633E"/>
    <w:rsid w:val="005C6E37"/>
    <w:rsid w:val="005C6F70"/>
    <w:rsid w:val="005C7207"/>
    <w:rsid w:val="005D0C76"/>
    <w:rsid w:val="005D1062"/>
    <w:rsid w:val="005D1175"/>
    <w:rsid w:val="005D22C5"/>
    <w:rsid w:val="005D2AEA"/>
    <w:rsid w:val="005D3266"/>
    <w:rsid w:val="005D3530"/>
    <w:rsid w:val="005D40EE"/>
    <w:rsid w:val="005D532C"/>
    <w:rsid w:val="005D558F"/>
    <w:rsid w:val="005D580E"/>
    <w:rsid w:val="005D5E3D"/>
    <w:rsid w:val="005E0E75"/>
    <w:rsid w:val="005E106F"/>
    <w:rsid w:val="005E1098"/>
    <w:rsid w:val="005E1167"/>
    <w:rsid w:val="005E1B00"/>
    <w:rsid w:val="005E209F"/>
    <w:rsid w:val="005E2EFA"/>
    <w:rsid w:val="005E3B88"/>
    <w:rsid w:val="005E512D"/>
    <w:rsid w:val="005E5A37"/>
    <w:rsid w:val="005E5BEF"/>
    <w:rsid w:val="005E6967"/>
    <w:rsid w:val="005E6C89"/>
    <w:rsid w:val="005F2DD4"/>
    <w:rsid w:val="005F3282"/>
    <w:rsid w:val="005F3538"/>
    <w:rsid w:val="005F4602"/>
    <w:rsid w:val="005F4709"/>
    <w:rsid w:val="005F4994"/>
    <w:rsid w:val="005F4BDD"/>
    <w:rsid w:val="005F51FC"/>
    <w:rsid w:val="005F625C"/>
    <w:rsid w:val="005F6982"/>
    <w:rsid w:val="005F6CC2"/>
    <w:rsid w:val="005F6FB2"/>
    <w:rsid w:val="005F7528"/>
    <w:rsid w:val="005F76C1"/>
    <w:rsid w:val="005F77BD"/>
    <w:rsid w:val="005F7843"/>
    <w:rsid w:val="005F7CC1"/>
    <w:rsid w:val="005F7CE4"/>
    <w:rsid w:val="00600BBE"/>
    <w:rsid w:val="00600CA7"/>
    <w:rsid w:val="00602297"/>
    <w:rsid w:val="006027DA"/>
    <w:rsid w:val="00602D0C"/>
    <w:rsid w:val="00602F70"/>
    <w:rsid w:val="00604BD9"/>
    <w:rsid w:val="006057A0"/>
    <w:rsid w:val="00606223"/>
    <w:rsid w:val="00607995"/>
    <w:rsid w:val="00610390"/>
    <w:rsid w:val="006114FC"/>
    <w:rsid w:val="00611771"/>
    <w:rsid w:val="00612ED2"/>
    <w:rsid w:val="006132D9"/>
    <w:rsid w:val="00613EFF"/>
    <w:rsid w:val="00615060"/>
    <w:rsid w:val="006167A5"/>
    <w:rsid w:val="006168F7"/>
    <w:rsid w:val="00616A66"/>
    <w:rsid w:val="00616D8B"/>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432"/>
    <w:rsid w:val="006302EC"/>
    <w:rsid w:val="0063044F"/>
    <w:rsid w:val="0063130F"/>
    <w:rsid w:val="00631EDD"/>
    <w:rsid w:val="00632405"/>
    <w:rsid w:val="00632C26"/>
    <w:rsid w:val="00633000"/>
    <w:rsid w:val="006336A2"/>
    <w:rsid w:val="00633F7E"/>
    <w:rsid w:val="00634485"/>
    <w:rsid w:val="006347CF"/>
    <w:rsid w:val="00635E46"/>
    <w:rsid w:val="0063697C"/>
    <w:rsid w:val="00636ACB"/>
    <w:rsid w:val="00637BAB"/>
    <w:rsid w:val="00641198"/>
    <w:rsid w:val="0064154A"/>
    <w:rsid w:val="0064171B"/>
    <w:rsid w:val="00643019"/>
    <w:rsid w:val="0064351D"/>
    <w:rsid w:val="00643579"/>
    <w:rsid w:val="00643C40"/>
    <w:rsid w:val="00643CCD"/>
    <w:rsid w:val="00643FB6"/>
    <w:rsid w:val="00644A90"/>
    <w:rsid w:val="00645F20"/>
    <w:rsid w:val="00646069"/>
    <w:rsid w:val="00646353"/>
    <w:rsid w:val="00647E4C"/>
    <w:rsid w:val="00651CF7"/>
    <w:rsid w:val="00651F8F"/>
    <w:rsid w:val="0065274C"/>
    <w:rsid w:val="006532CF"/>
    <w:rsid w:val="0065421A"/>
    <w:rsid w:val="006546AE"/>
    <w:rsid w:val="006547EE"/>
    <w:rsid w:val="00654A04"/>
    <w:rsid w:val="0065522F"/>
    <w:rsid w:val="00656C56"/>
    <w:rsid w:val="00660AB3"/>
    <w:rsid w:val="006626FB"/>
    <w:rsid w:val="0066331A"/>
    <w:rsid w:val="00664347"/>
    <w:rsid w:val="006643F7"/>
    <w:rsid w:val="00664408"/>
    <w:rsid w:val="00664699"/>
    <w:rsid w:val="00664B8B"/>
    <w:rsid w:val="00665004"/>
    <w:rsid w:val="006656D8"/>
    <w:rsid w:val="00665D5C"/>
    <w:rsid w:val="00665F0C"/>
    <w:rsid w:val="006664F7"/>
    <w:rsid w:val="00666B1F"/>
    <w:rsid w:val="00666BC2"/>
    <w:rsid w:val="0066748C"/>
    <w:rsid w:val="00670403"/>
    <w:rsid w:val="00670E03"/>
    <w:rsid w:val="00671AB5"/>
    <w:rsid w:val="00672A35"/>
    <w:rsid w:val="00672AE1"/>
    <w:rsid w:val="00673AA0"/>
    <w:rsid w:val="006743FA"/>
    <w:rsid w:val="00675444"/>
    <w:rsid w:val="00675D55"/>
    <w:rsid w:val="006767C4"/>
    <w:rsid w:val="00676F0F"/>
    <w:rsid w:val="006778CF"/>
    <w:rsid w:val="00677CA6"/>
    <w:rsid w:val="006806CB"/>
    <w:rsid w:val="00682BE6"/>
    <w:rsid w:val="00682C9C"/>
    <w:rsid w:val="00684CF9"/>
    <w:rsid w:val="0068569F"/>
    <w:rsid w:val="00685BB9"/>
    <w:rsid w:val="006864F5"/>
    <w:rsid w:val="00687BAA"/>
    <w:rsid w:val="006926A2"/>
    <w:rsid w:val="006944D7"/>
    <w:rsid w:val="00694FDA"/>
    <w:rsid w:val="00697742"/>
    <w:rsid w:val="006A0270"/>
    <w:rsid w:val="006A03B1"/>
    <w:rsid w:val="006A13CF"/>
    <w:rsid w:val="006A1829"/>
    <w:rsid w:val="006A19EA"/>
    <w:rsid w:val="006A1C6F"/>
    <w:rsid w:val="006A24CC"/>
    <w:rsid w:val="006A3D4E"/>
    <w:rsid w:val="006A3DA1"/>
    <w:rsid w:val="006A5A7E"/>
    <w:rsid w:val="006A68BB"/>
    <w:rsid w:val="006A6ECB"/>
    <w:rsid w:val="006A6FC9"/>
    <w:rsid w:val="006A7D91"/>
    <w:rsid w:val="006B0E07"/>
    <w:rsid w:val="006B0E38"/>
    <w:rsid w:val="006B16F0"/>
    <w:rsid w:val="006B2688"/>
    <w:rsid w:val="006B447C"/>
    <w:rsid w:val="006B4633"/>
    <w:rsid w:val="006B5283"/>
    <w:rsid w:val="006B5FBB"/>
    <w:rsid w:val="006B6A0E"/>
    <w:rsid w:val="006B6A51"/>
    <w:rsid w:val="006B73F6"/>
    <w:rsid w:val="006B78F4"/>
    <w:rsid w:val="006B7D51"/>
    <w:rsid w:val="006B7F8B"/>
    <w:rsid w:val="006C087E"/>
    <w:rsid w:val="006C1311"/>
    <w:rsid w:val="006C1351"/>
    <w:rsid w:val="006C20AF"/>
    <w:rsid w:val="006C27D7"/>
    <w:rsid w:val="006C2F4E"/>
    <w:rsid w:val="006C35AE"/>
    <w:rsid w:val="006C4EF1"/>
    <w:rsid w:val="006C6BFB"/>
    <w:rsid w:val="006C7E81"/>
    <w:rsid w:val="006D08F4"/>
    <w:rsid w:val="006D095C"/>
    <w:rsid w:val="006D0A70"/>
    <w:rsid w:val="006D2373"/>
    <w:rsid w:val="006D276A"/>
    <w:rsid w:val="006D33CF"/>
    <w:rsid w:val="006D4DF6"/>
    <w:rsid w:val="006D5846"/>
    <w:rsid w:val="006D5E3A"/>
    <w:rsid w:val="006D67CB"/>
    <w:rsid w:val="006D72AC"/>
    <w:rsid w:val="006D7B05"/>
    <w:rsid w:val="006D7B1B"/>
    <w:rsid w:val="006E021F"/>
    <w:rsid w:val="006E0A92"/>
    <w:rsid w:val="006E0C40"/>
    <w:rsid w:val="006E0D87"/>
    <w:rsid w:val="006E151F"/>
    <w:rsid w:val="006E3027"/>
    <w:rsid w:val="006E30FF"/>
    <w:rsid w:val="006E35DB"/>
    <w:rsid w:val="006E4958"/>
    <w:rsid w:val="006E545D"/>
    <w:rsid w:val="006E6389"/>
    <w:rsid w:val="006E65B0"/>
    <w:rsid w:val="006E67E0"/>
    <w:rsid w:val="006E6A8B"/>
    <w:rsid w:val="006E6C5C"/>
    <w:rsid w:val="006F156A"/>
    <w:rsid w:val="006F2024"/>
    <w:rsid w:val="006F2094"/>
    <w:rsid w:val="006F2BF2"/>
    <w:rsid w:val="006F30F8"/>
    <w:rsid w:val="006F3DA4"/>
    <w:rsid w:val="006F57A4"/>
    <w:rsid w:val="006F5BB0"/>
    <w:rsid w:val="006F6286"/>
    <w:rsid w:val="006F63F1"/>
    <w:rsid w:val="006F6778"/>
    <w:rsid w:val="006F7B1A"/>
    <w:rsid w:val="006F7E05"/>
    <w:rsid w:val="00700B1A"/>
    <w:rsid w:val="00702986"/>
    <w:rsid w:val="007029FB"/>
    <w:rsid w:val="00703444"/>
    <w:rsid w:val="0070382A"/>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4A0"/>
    <w:rsid w:val="00711E44"/>
    <w:rsid w:val="0071473D"/>
    <w:rsid w:val="007169F0"/>
    <w:rsid w:val="00716A17"/>
    <w:rsid w:val="00716CFB"/>
    <w:rsid w:val="007171AE"/>
    <w:rsid w:val="007174FB"/>
    <w:rsid w:val="00717755"/>
    <w:rsid w:val="00720150"/>
    <w:rsid w:val="007214EF"/>
    <w:rsid w:val="00722F77"/>
    <w:rsid w:val="00723EAB"/>
    <w:rsid w:val="007241AA"/>
    <w:rsid w:val="00725260"/>
    <w:rsid w:val="00725B17"/>
    <w:rsid w:val="00725F17"/>
    <w:rsid w:val="00726DA1"/>
    <w:rsid w:val="00726EA5"/>
    <w:rsid w:val="00727923"/>
    <w:rsid w:val="00730818"/>
    <w:rsid w:val="0073211B"/>
    <w:rsid w:val="00733652"/>
    <w:rsid w:val="007336E7"/>
    <w:rsid w:val="00733FF3"/>
    <w:rsid w:val="0073487E"/>
    <w:rsid w:val="00734DA4"/>
    <w:rsid w:val="0073551B"/>
    <w:rsid w:val="007357B5"/>
    <w:rsid w:val="007359EB"/>
    <w:rsid w:val="00735A0E"/>
    <w:rsid w:val="00736C06"/>
    <w:rsid w:val="007373A9"/>
    <w:rsid w:val="00740331"/>
    <w:rsid w:val="007403AD"/>
    <w:rsid w:val="007410CB"/>
    <w:rsid w:val="007412AC"/>
    <w:rsid w:val="007417FF"/>
    <w:rsid w:val="00741DA5"/>
    <w:rsid w:val="00743468"/>
    <w:rsid w:val="00745ACE"/>
    <w:rsid w:val="00746079"/>
    <w:rsid w:val="007462DB"/>
    <w:rsid w:val="007471DF"/>
    <w:rsid w:val="00747CBE"/>
    <w:rsid w:val="00747EDE"/>
    <w:rsid w:val="00750E0A"/>
    <w:rsid w:val="00751543"/>
    <w:rsid w:val="0075210E"/>
    <w:rsid w:val="007522D6"/>
    <w:rsid w:val="007527E5"/>
    <w:rsid w:val="00754851"/>
    <w:rsid w:val="00754AFA"/>
    <w:rsid w:val="00755B58"/>
    <w:rsid w:val="00755B60"/>
    <w:rsid w:val="00755EB0"/>
    <w:rsid w:val="007608A9"/>
    <w:rsid w:val="00761258"/>
    <w:rsid w:val="0076156C"/>
    <w:rsid w:val="00762A3C"/>
    <w:rsid w:val="00762FD7"/>
    <w:rsid w:val="00763A7B"/>
    <w:rsid w:val="00763E6F"/>
    <w:rsid w:val="00763F87"/>
    <w:rsid w:val="00764010"/>
    <w:rsid w:val="00765660"/>
    <w:rsid w:val="00765EDE"/>
    <w:rsid w:val="00767B21"/>
    <w:rsid w:val="00767FDF"/>
    <w:rsid w:val="007700B9"/>
    <w:rsid w:val="00770631"/>
    <w:rsid w:val="0077277F"/>
    <w:rsid w:val="00772CEC"/>
    <w:rsid w:val="00772F5D"/>
    <w:rsid w:val="00772FF8"/>
    <w:rsid w:val="00774988"/>
    <w:rsid w:val="0077503C"/>
    <w:rsid w:val="00775470"/>
    <w:rsid w:val="007754B5"/>
    <w:rsid w:val="00776C9C"/>
    <w:rsid w:val="00776D3B"/>
    <w:rsid w:val="0077737C"/>
    <w:rsid w:val="0077772A"/>
    <w:rsid w:val="0078096A"/>
    <w:rsid w:val="00781321"/>
    <w:rsid w:val="00781C48"/>
    <w:rsid w:val="0078234C"/>
    <w:rsid w:val="00782395"/>
    <w:rsid w:val="007824BA"/>
    <w:rsid w:val="00782744"/>
    <w:rsid w:val="00782A70"/>
    <w:rsid w:val="0078393A"/>
    <w:rsid w:val="0078425E"/>
    <w:rsid w:val="007844EE"/>
    <w:rsid w:val="00784515"/>
    <w:rsid w:val="0078458D"/>
    <w:rsid w:val="0078501D"/>
    <w:rsid w:val="00785796"/>
    <w:rsid w:val="00786455"/>
    <w:rsid w:val="00786D82"/>
    <w:rsid w:val="0078714A"/>
    <w:rsid w:val="007900DF"/>
    <w:rsid w:val="00791DD5"/>
    <w:rsid w:val="007923F9"/>
    <w:rsid w:val="00792A9D"/>
    <w:rsid w:val="00793399"/>
    <w:rsid w:val="00793830"/>
    <w:rsid w:val="007939DD"/>
    <w:rsid w:val="0079415C"/>
    <w:rsid w:val="007941D5"/>
    <w:rsid w:val="00794235"/>
    <w:rsid w:val="00794F58"/>
    <w:rsid w:val="00795116"/>
    <w:rsid w:val="00795BEC"/>
    <w:rsid w:val="00795D0B"/>
    <w:rsid w:val="00796C70"/>
    <w:rsid w:val="007A0350"/>
    <w:rsid w:val="007A0A39"/>
    <w:rsid w:val="007A0CAC"/>
    <w:rsid w:val="007A0D06"/>
    <w:rsid w:val="007A1102"/>
    <w:rsid w:val="007A354E"/>
    <w:rsid w:val="007A3EF4"/>
    <w:rsid w:val="007A59C7"/>
    <w:rsid w:val="007A5B4C"/>
    <w:rsid w:val="007A651D"/>
    <w:rsid w:val="007A69FC"/>
    <w:rsid w:val="007A7743"/>
    <w:rsid w:val="007A7DC7"/>
    <w:rsid w:val="007B017E"/>
    <w:rsid w:val="007B0193"/>
    <w:rsid w:val="007B09E3"/>
    <w:rsid w:val="007B0F5A"/>
    <w:rsid w:val="007B144B"/>
    <w:rsid w:val="007B14E6"/>
    <w:rsid w:val="007B168A"/>
    <w:rsid w:val="007B187A"/>
    <w:rsid w:val="007B1B04"/>
    <w:rsid w:val="007B2863"/>
    <w:rsid w:val="007B2A00"/>
    <w:rsid w:val="007B2EB8"/>
    <w:rsid w:val="007B3331"/>
    <w:rsid w:val="007B35A1"/>
    <w:rsid w:val="007B3A16"/>
    <w:rsid w:val="007B3BF7"/>
    <w:rsid w:val="007B503A"/>
    <w:rsid w:val="007B5291"/>
    <w:rsid w:val="007B5884"/>
    <w:rsid w:val="007B75C1"/>
    <w:rsid w:val="007B77A3"/>
    <w:rsid w:val="007B78E2"/>
    <w:rsid w:val="007B7E50"/>
    <w:rsid w:val="007B7E68"/>
    <w:rsid w:val="007C0454"/>
    <w:rsid w:val="007C06A0"/>
    <w:rsid w:val="007C09A3"/>
    <w:rsid w:val="007C1115"/>
    <w:rsid w:val="007C1B36"/>
    <w:rsid w:val="007C2074"/>
    <w:rsid w:val="007C2882"/>
    <w:rsid w:val="007C2DA1"/>
    <w:rsid w:val="007C3BAB"/>
    <w:rsid w:val="007C4F14"/>
    <w:rsid w:val="007C550C"/>
    <w:rsid w:val="007C6810"/>
    <w:rsid w:val="007C6B25"/>
    <w:rsid w:val="007C6CBA"/>
    <w:rsid w:val="007C6EEC"/>
    <w:rsid w:val="007C6F72"/>
    <w:rsid w:val="007C7AEE"/>
    <w:rsid w:val="007D09A4"/>
    <w:rsid w:val="007D0ABD"/>
    <w:rsid w:val="007D1BB9"/>
    <w:rsid w:val="007D1E11"/>
    <w:rsid w:val="007D275B"/>
    <w:rsid w:val="007D386F"/>
    <w:rsid w:val="007D3928"/>
    <w:rsid w:val="007D4A7F"/>
    <w:rsid w:val="007D4FE6"/>
    <w:rsid w:val="007D57B5"/>
    <w:rsid w:val="007D5B9E"/>
    <w:rsid w:val="007D5F4A"/>
    <w:rsid w:val="007D67A3"/>
    <w:rsid w:val="007D6CEB"/>
    <w:rsid w:val="007D6D70"/>
    <w:rsid w:val="007D73EC"/>
    <w:rsid w:val="007D7A63"/>
    <w:rsid w:val="007E0C21"/>
    <w:rsid w:val="007E0E21"/>
    <w:rsid w:val="007E1FF4"/>
    <w:rsid w:val="007E2FEA"/>
    <w:rsid w:val="007E335F"/>
    <w:rsid w:val="007E3596"/>
    <w:rsid w:val="007E4089"/>
    <w:rsid w:val="007E5F96"/>
    <w:rsid w:val="007E6263"/>
    <w:rsid w:val="007E629D"/>
    <w:rsid w:val="007E79BE"/>
    <w:rsid w:val="007E7A3E"/>
    <w:rsid w:val="007E7C1F"/>
    <w:rsid w:val="007F07C8"/>
    <w:rsid w:val="007F183E"/>
    <w:rsid w:val="007F2DBE"/>
    <w:rsid w:val="007F3958"/>
    <w:rsid w:val="007F39EA"/>
    <w:rsid w:val="007F42AA"/>
    <w:rsid w:val="007F4439"/>
    <w:rsid w:val="007F4933"/>
    <w:rsid w:val="007F518C"/>
    <w:rsid w:val="007F5BB3"/>
    <w:rsid w:val="007F5EDC"/>
    <w:rsid w:val="007F60EB"/>
    <w:rsid w:val="00800275"/>
    <w:rsid w:val="00800813"/>
    <w:rsid w:val="00800D6B"/>
    <w:rsid w:val="00801016"/>
    <w:rsid w:val="008015F5"/>
    <w:rsid w:val="008015FC"/>
    <w:rsid w:val="00801785"/>
    <w:rsid w:val="008018EE"/>
    <w:rsid w:val="00801C98"/>
    <w:rsid w:val="00801E49"/>
    <w:rsid w:val="00801EDF"/>
    <w:rsid w:val="008022CC"/>
    <w:rsid w:val="00802863"/>
    <w:rsid w:val="008028C2"/>
    <w:rsid w:val="00802B57"/>
    <w:rsid w:val="00803191"/>
    <w:rsid w:val="008039EB"/>
    <w:rsid w:val="00803B0F"/>
    <w:rsid w:val="00804526"/>
    <w:rsid w:val="00804853"/>
    <w:rsid w:val="00805AA1"/>
    <w:rsid w:val="00805CFE"/>
    <w:rsid w:val="008060D9"/>
    <w:rsid w:val="008070BA"/>
    <w:rsid w:val="00807CED"/>
    <w:rsid w:val="00807E7F"/>
    <w:rsid w:val="00811078"/>
    <w:rsid w:val="008110D0"/>
    <w:rsid w:val="008112B9"/>
    <w:rsid w:val="008114EA"/>
    <w:rsid w:val="00811A88"/>
    <w:rsid w:val="008120AB"/>
    <w:rsid w:val="00813463"/>
    <w:rsid w:val="00813E02"/>
    <w:rsid w:val="00814BE3"/>
    <w:rsid w:val="00816B05"/>
    <w:rsid w:val="00816BD1"/>
    <w:rsid w:val="008174F0"/>
    <w:rsid w:val="00817BEC"/>
    <w:rsid w:val="0082044B"/>
    <w:rsid w:val="0082079F"/>
    <w:rsid w:val="00820838"/>
    <w:rsid w:val="00821362"/>
    <w:rsid w:val="00821CA4"/>
    <w:rsid w:val="00822150"/>
    <w:rsid w:val="00822206"/>
    <w:rsid w:val="008228EE"/>
    <w:rsid w:val="00822B24"/>
    <w:rsid w:val="00822C5B"/>
    <w:rsid w:val="0082319B"/>
    <w:rsid w:val="00824CB4"/>
    <w:rsid w:val="00825E81"/>
    <w:rsid w:val="00830FA0"/>
    <w:rsid w:val="0083212B"/>
    <w:rsid w:val="008324F6"/>
    <w:rsid w:val="00832BD6"/>
    <w:rsid w:val="00832E66"/>
    <w:rsid w:val="008331B5"/>
    <w:rsid w:val="00833482"/>
    <w:rsid w:val="008336E9"/>
    <w:rsid w:val="0083381C"/>
    <w:rsid w:val="00834600"/>
    <w:rsid w:val="00834B74"/>
    <w:rsid w:val="00835499"/>
    <w:rsid w:val="00837491"/>
    <w:rsid w:val="0083770F"/>
    <w:rsid w:val="0084018C"/>
    <w:rsid w:val="00840C2D"/>
    <w:rsid w:val="00841974"/>
    <w:rsid w:val="00841A25"/>
    <w:rsid w:val="00841F45"/>
    <w:rsid w:val="0084432D"/>
    <w:rsid w:val="0084607A"/>
    <w:rsid w:val="0084607D"/>
    <w:rsid w:val="00846504"/>
    <w:rsid w:val="00850521"/>
    <w:rsid w:val="00850971"/>
    <w:rsid w:val="00850BA6"/>
    <w:rsid w:val="00850BD2"/>
    <w:rsid w:val="00851591"/>
    <w:rsid w:val="00851615"/>
    <w:rsid w:val="00851BE0"/>
    <w:rsid w:val="00851E5A"/>
    <w:rsid w:val="00854308"/>
    <w:rsid w:val="00854827"/>
    <w:rsid w:val="00854B35"/>
    <w:rsid w:val="00854E15"/>
    <w:rsid w:val="0085626D"/>
    <w:rsid w:val="00856793"/>
    <w:rsid w:val="00856CB0"/>
    <w:rsid w:val="00860098"/>
    <w:rsid w:val="0086049D"/>
    <w:rsid w:val="008608C0"/>
    <w:rsid w:val="00861D7D"/>
    <w:rsid w:val="00862B42"/>
    <w:rsid w:val="00862DFF"/>
    <w:rsid w:val="00863105"/>
    <w:rsid w:val="00863285"/>
    <w:rsid w:val="00863685"/>
    <w:rsid w:val="00865AEE"/>
    <w:rsid w:val="008663D1"/>
    <w:rsid w:val="00866A39"/>
    <w:rsid w:val="00866E6B"/>
    <w:rsid w:val="00867001"/>
    <w:rsid w:val="00870B66"/>
    <w:rsid w:val="00870CCA"/>
    <w:rsid w:val="0087104B"/>
    <w:rsid w:val="008718F3"/>
    <w:rsid w:val="008723CE"/>
    <w:rsid w:val="008725B3"/>
    <w:rsid w:val="008726C5"/>
    <w:rsid w:val="00872CC1"/>
    <w:rsid w:val="00873960"/>
    <w:rsid w:val="00873C79"/>
    <w:rsid w:val="00873DBB"/>
    <w:rsid w:val="008741B6"/>
    <w:rsid w:val="008742B9"/>
    <w:rsid w:val="00875110"/>
    <w:rsid w:val="00875630"/>
    <w:rsid w:val="00875F33"/>
    <w:rsid w:val="0087607B"/>
    <w:rsid w:val="0087719B"/>
    <w:rsid w:val="0087736F"/>
    <w:rsid w:val="00877437"/>
    <w:rsid w:val="00877682"/>
    <w:rsid w:val="00877941"/>
    <w:rsid w:val="00877BB3"/>
    <w:rsid w:val="00877CAA"/>
    <w:rsid w:val="0088137A"/>
    <w:rsid w:val="00881D2E"/>
    <w:rsid w:val="008823A5"/>
    <w:rsid w:val="00882429"/>
    <w:rsid w:val="008829C9"/>
    <w:rsid w:val="008846E7"/>
    <w:rsid w:val="00885DFC"/>
    <w:rsid w:val="00886711"/>
    <w:rsid w:val="0088696E"/>
    <w:rsid w:val="00886F62"/>
    <w:rsid w:val="00887BC5"/>
    <w:rsid w:val="00890545"/>
    <w:rsid w:val="00890AA4"/>
    <w:rsid w:val="0089215C"/>
    <w:rsid w:val="00892341"/>
    <w:rsid w:val="00892AFC"/>
    <w:rsid w:val="00895784"/>
    <w:rsid w:val="00895D85"/>
    <w:rsid w:val="00897CF1"/>
    <w:rsid w:val="00897EFB"/>
    <w:rsid w:val="008A07E0"/>
    <w:rsid w:val="008A0AE3"/>
    <w:rsid w:val="008A0EEB"/>
    <w:rsid w:val="008A115E"/>
    <w:rsid w:val="008A13F3"/>
    <w:rsid w:val="008A19AF"/>
    <w:rsid w:val="008A3F13"/>
    <w:rsid w:val="008A4058"/>
    <w:rsid w:val="008A44BB"/>
    <w:rsid w:val="008A4658"/>
    <w:rsid w:val="008A46E9"/>
    <w:rsid w:val="008A5059"/>
    <w:rsid w:val="008A52C1"/>
    <w:rsid w:val="008A532F"/>
    <w:rsid w:val="008A53AE"/>
    <w:rsid w:val="008A5824"/>
    <w:rsid w:val="008A60A5"/>
    <w:rsid w:val="008A6773"/>
    <w:rsid w:val="008A68DC"/>
    <w:rsid w:val="008B0246"/>
    <w:rsid w:val="008B0C8C"/>
    <w:rsid w:val="008B220C"/>
    <w:rsid w:val="008B2902"/>
    <w:rsid w:val="008B2AEC"/>
    <w:rsid w:val="008B3D17"/>
    <w:rsid w:val="008B4150"/>
    <w:rsid w:val="008B4B2D"/>
    <w:rsid w:val="008B4DF2"/>
    <w:rsid w:val="008B4EEA"/>
    <w:rsid w:val="008B554A"/>
    <w:rsid w:val="008B599B"/>
    <w:rsid w:val="008B6015"/>
    <w:rsid w:val="008B6AFE"/>
    <w:rsid w:val="008B70CC"/>
    <w:rsid w:val="008B72C9"/>
    <w:rsid w:val="008B76B0"/>
    <w:rsid w:val="008C15B8"/>
    <w:rsid w:val="008C22E8"/>
    <w:rsid w:val="008C2761"/>
    <w:rsid w:val="008C2C2F"/>
    <w:rsid w:val="008C36D2"/>
    <w:rsid w:val="008C3F06"/>
    <w:rsid w:val="008C4CEC"/>
    <w:rsid w:val="008C549B"/>
    <w:rsid w:val="008C6229"/>
    <w:rsid w:val="008C6AC3"/>
    <w:rsid w:val="008D0C84"/>
    <w:rsid w:val="008D13F0"/>
    <w:rsid w:val="008D14B3"/>
    <w:rsid w:val="008D1526"/>
    <w:rsid w:val="008D1766"/>
    <w:rsid w:val="008D27A8"/>
    <w:rsid w:val="008D3629"/>
    <w:rsid w:val="008D3C96"/>
    <w:rsid w:val="008D413B"/>
    <w:rsid w:val="008D44A6"/>
    <w:rsid w:val="008D47A9"/>
    <w:rsid w:val="008D47F6"/>
    <w:rsid w:val="008D4AD2"/>
    <w:rsid w:val="008D4E1F"/>
    <w:rsid w:val="008D601C"/>
    <w:rsid w:val="008D6BA3"/>
    <w:rsid w:val="008D71B7"/>
    <w:rsid w:val="008D74DD"/>
    <w:rsid w:val="008D7890"/>
    <w:rsid w:val="008E114D"/>
    <w:rsid w:val="008E1367"/>
    <w:rsid w:val="008E1943"/>
    <w:rsid w:val="008E1D06"/>
    <w:rsid w:val="008E2AB3"/>
    <w:rsid w:val="008E2DAF"/>
    <w:rsid w:val="008E31C6"/>
    <w:rsid w:val="008E3D59"/>
    <w:rsid w:val="008E3D8D"/>
    <w:rsid w:val="008E440B"/>
    <w:rsid w:val="008E523B"/>
    <w:rsid w:val="008E6841"/>
    <w:rsid w:val="008E6ABC"/>
    <w:rsid w:val="008F06BB"/>
    <w:rsid w:val="008F0DCA"/>
    <w:rsid w:val="008F0DFF"/>
    <w:rsid w:val="008F14FD"/>
    <w:rsid w:val="008F1798"/>
    <w:rsid w:val="008F1FE5"/>
    <w:rsid w:val="008F2074"/>
    <w:rsid w:val="008F2CCB"/>
    <w:rsid w:val="008F2D36"/>
    <w:rsid w:val="008F2FB3"/>
    <w:rsid w:val="008F3235"/>
    <w:rsid w:val="008F4063"/>
    <w:rsid w:val="008F40D4"/>
    <w:rsid w:val="008F443E"/>
    <w:rsid w:val="008F45E2"/>
    <w:rsid w:val="008F479B"/>
    <w:rsid w:val="008F5A37"/>
    <w:rsid w:val="008F6B33"/>
    <w:rsid w:val="008F7691"/>
    <w:rsid w:val="008F7AC9"/>
    <w:rsid w:val="008F7B57"/>
    <w:rsid w:val="0090038C"/>
    <w:rsid w:val="0090063D"/>
    <w:rsid w:val="00901529"/>
    <w:rsid w:val="009020E8"/>
    <w:rsid w:val="00902A00"/>
    <w:rsid w:val="00902D7B"/>
    <w:rsid w:val="00903991"/>
    <w:rsid w:val="00904F6A"/>
    <w:rsid w:val="009050BE"/>
    <w:rsid w:val="00905E52"/>
    <w:rsid w:val="009072A8"/>
    <w:rsid w:val="009109BD"/>
    <w:rsid w:val="00911D3F"/>
    <w:rsid w:val="009132E7"/>
    <w:rsid w:val="00913440"/>
    <w:rsid w:val="009139FB"/>
    <w:rsid w:val="00913F5E"/>
    <w:rsid w:val="00914347"/>
    <w:rsid w:val="009143B4"/>
    <w:rsid w:val="009148EB"/>
    <w:rsid w:val="00914F8F"/>
    <w:rsid w:val="0091642B"/>
    <w:rsid w:val="00916512"/>
    <w:rsid w:val="009166BC"/>
    <w:rsid w:val="0091683D"/>
    <w:rsid w:val="00916849"/>
    <w:rsid w:val="00920893"/>
    <w:rsid w:val="00921378"/>
    <w:rsid w:val="0092193A"/>
    <w:rsid w:val="00921D03"/>
    <w:rsid w:val="00922FEA"/>
    <w:rsid w:val="00924578"/>
    <w:rsid w:val="0092515E"/>
    <w:rsid w:val="00925F06"/>
    <w:rsid w:val="009262BE"/>
    <w:rsid w:val="00926590"/>
    <w:rsid w:val="00926591"/>
    <w:rsid w:val="00927159"/>
    <w:rsid w:val="00927AA9"/>
    <w:rsid w:val="009301DF"/>
    <w:rsid w:val="00930AA0"/>
    <w:rsid w:val="00930AD4"/>
    <w:rsid w:val="00930D4A"/>
    <w:rsid w:val="0093144E"/>
    <w:rsid w:val="00931929"/>
    <w:rsid w:val="009320A9"/>
    <w:rsid w:val="0093253F"/>
    <w:rsid w:val="009330F5"/>
    <w:rsid w:val="00933BB2"/>
    <w:rsid w:val="00934831"/>
    <w:rsid w:val="00934B71"/>
    <w:rsid w:val="0093540B"/>
    <w:rsid w:val="009355D3"/>
    <w:rsid w:val="009356A3"/>
    <w:rsid w:val="0093743B"/>
    <w:rsid w:val="00937D02"/>
    <w:rsid w:val="00937E76"/>
    <w:rsid w:val="009403E5"/>
    <w:rsid w:val="00941140"/>
    <w:rsid w:val="00941315"/>
    <w:rsid w:val="00941F77"/>
    <w:rsid w:val="00942235"/>
    <w:rsid w:val="00942279"/>
    <w:rsid w:val="00942393"/>
    <w:rsid w:val="00943A19"/>
    <w:rsid w:val="00943B51"/>
    <w:rsid w:val="009442F3"/>
    <w:rsid w:val="00944B64"/>
    <w:rsid w:val="00944F83"/>
    <w:rsid w:val="0094527D"/>
    <w:rsid w:val="00946262"/>
    <w:rsid w:val="009465BE"/>
    <w:rsid w:val="00950A5C"/>
    <w:rsid w:val="00950B8C"/>
    <w:rsid w:val="00951F13"/>
    <w:rsid w:val="00952A1D"/>
    <w:rsid w:val="00952AF2"/>
    <w:rsid w:val="00952D91"/>
    <w:rsid w:val="00953365"/>
    <w:rsid w:val="00953373"/>
    <w:rsid w:val="009533C6"/>
    <w:rsid w:val="00954C4D"/>
    <w:rsid w:val="00954E86"/>
    <w:rsid w:val="009555E2"/>
    <w:rsid w:val="00955F90"/>
    <w:rsid w:val="00956479"/>
    <w:rsid w:val="00956971"/>
    <w:rsid w:val="00957037"/>
    <w:rsid w:val="00957549"/>
    <w:rsid w:val="0096089A"/>
    <w:rsid w:val="00960E56"/>
    <w:rsid w:val="00961022"/>
    <w:rsid w:val="00961185"/>
    <w:rsid w:val="00961A93"/>
    <w:rsid w:val="00961D80"/>
    <w:rsid w:val="009620A8"/>
    <w:rsid w:val="0096345E"/>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2A01"/>
    <w:rsid w:val="0097428A"/>
    <w:rsid w:val="00975708"/>
    <w:rsid w:val="00975EB9"/>
    <w:rsid w:val="009760EC"/>
    <w:rsid w:val="009769F9"/>
    <w:rsid w:val="00977715"/>
    <w:rsid w:val="00980617"/>
    <w:rsid w:val="00980B7E"/>
    <w:rsid w:val="009825AF"/>
    <w:rsid w:val="00982B08"/>
    <w:rsid w:val="00982C45"/>
    <w:rsid w:val="00983762"/>
    <w:rsid w:val="00983EE2"/>
    <w:rsid w:val="00984496"/>
    <w:rsid w:val="0098494A"/>
    <w:rsid w:val="00984A52"/>
    <w:rsid w:val="009856A3"/>
    <w:rsid w:val="00987103"/>
    <w:rsid w:val="009900AB"/>
    <w:rsid w:val="00990158"/>
    <w:rsid w:val="009903C1"/>
    <w:rsid w:val="00990745"/>
    <w:rsid w:val="0099100C"/>
    <w:rsid w:val="009914FE"/>
    <w:rsid w:val="00991753"/>
    <w:rsid w:val="00991A5B"/>
    <w:rsid w:val="00991B08"/>
    <w:rsid w:val="00991D13"/>
    <w:rsid w:val="009927D8"/>
    <w:rsid w:val="00992D5E"/>
    <w:rsid w:val="0099310F"/>
    <w:rsid w:val="009932D8"/>
    <w:rsid w:val="0099371E"/>
    <w:rsid w:val="00993761"/>
    <w:rsid w:val="00994894"/>
    <w:rsid w:val="00995057"/>
    <w:rsid w:val="009951B9"/>
    <w:rsid w:val="00996154"/>
    <w:rsid w:val="00996678"/>
    <w:rsid w:val="00996BF5"/>
    <w:rsid w:val="009974C8"/>
    <w:rsid w:val="00997EB2"/>
    <w:rsid w:val="009A09DB"/>
    <w:rsid w:val="009A1424"/>
    <w:rsid w:val="009A21AC"/>
    <w:rsid w:val="009A2D74"/>
    <w:rsid w:val="009A31B9"/>
    <w:rsid w:val="009A45B4"/>
    <w:rsid w:val="009A4FC8"/>
    <w:rsid w:val="009A577A"/>
    <w:rsid w:val="009A5E05"/>
    <w:rsid w:val="009A618A"/>
    <w:rsid w:val="009A7066"/>
    <w:rsid w:val="009A735F"/>
    <w:rsid w:val="009B1E76"/>
    <w:rsid w:val="009B30C1"/>
    <w:rsid w:val="009B31EE"/>
    <w:rsid w:val="009B32D5"/>
    <w:rsid w:val="009B4609"/>
    <w:rsid w:val="009B47BC"/>
    <w:rsid w:val="009B4A68"/>
    <w:rsid w:val="009B4C94"/>
    <w:rsid w:val="009B6213"/>
    <w:rsid w:val="009B64FC"/>
    <w:rsid w:val="009B65B6"/>
    <w:rsid w:val="009B78B8"/>
    <w:rsid w:val="009B7B1B"/>
    <w:rsid w:val="009C0607"/>
    <w:rsid w:val="009C08B0"/>
    <w:rsid w:val="009C0912"/>
    <w:rsid w:val="009C0C14"/>
    <w:rsid w:val="009C0CA8"/>
    <w:rsid w:val="009C12F5"/>
    <w:rsid w:val="009C15C6"/>
    <w:rsid w:val="009C2856"/>
    <w:rsid w:val="009C3B06"/>
    <w:rsid w:val="009C54A8"/>
    <w:rsid w:val="009C589E"/>
    <w:rsid w:val="009C5C7F"/>
    <w:rsid w:val="009C62A2"/>
    <w:rsid w:val="009D00F3"/>
    <w:rsid w:val="009D0F3F"/>
    <w:rsid w:val="009D27FC"/>
    <w:rsid w:val="009D5F0D"/>
    <w:rsid w:val="009D61E7"/>
    <w:rsid w:val="009D7ED2"/>
    <w:rsid w:val="009E02AE"/>
    <w:rsid w:val="009E04BB"/>
    <w:rsid w:val="009E0740"/>
    <w:rsid w:val="009E1199"/>
    <w:rsid w:val="009E251D"/>
    <w:rsid w:val="009E283D"/>
    <w:rsid w:val="009E2BFF"/>
    <w:rsid w:val="009E2FF0"/>
    <w:rsid w:val="009E3A65"/>
    <w:rsid w:val="009E45D9"/>
    <w:rsid w:val="009E49B2"/>
    <w:rsid w:val="009F01AC"/>
    <w:rsid w:val="009F075D"/>
    <w:rsid w:val="009F109A"/>
    <w:rsid w:val="009F12E8"/>
    <w:rsid w:val="009F15E6"/>
    <w:rsid w:val="009F1D1B"/>
    <w:rsid w:val="009F2924"/>
    <w:rsid w:val="009F2D7E"/>
    <w:rsid w:val="009F2DF4"/>
    <w:rsid w:val="009F473A"/>
    <w:rsid w:val="009F4804"/>
    <w:rsid w:val="009F494F"/>
    <w:rsid w:val="009F5271"/>
    <w:rsid w:val="009F59C1"/>
    <w:rsid w:val="009F62B0"/>
    <w:rsid w:val="009F6334"/>
    <w:rsid w:val="009F6977"/>
    <w:rsid w:val="009F6B15"/>
    <w:rsid w:val="009F6CC3"/>
    <w:rsid w:val="009F70DE"/>
    <w:rsid w:val="009F7616"/>
    <w:rsid w:val="00A005C3"/>
    <w:rsid w:val="00A01A3E"/>
    <w:rsid w:val="00A01A8C"/>
    <w:rsid w:val="00A01EE8"/>
    <w:rsid w:val="00A02E4E"/>
    <w:rsid w:val="00A030EA"/>
    <w:rsid w:val="00A04CD1"/>
    <w:rsid w:val="00A05064"/>
    <w:rsid w:val="00A05715"/>
    <w:rsid w:val="00A06FD2"/>
    <w:rsid w:val="00A07A03"/>
    <w:rsid w:val="00A07D84"/>
    <w:rsid w:val="00A101B1"/>
    <w:rsid w:val="00A114B4"/>
    <w:rsid w:val="00A12D52"/>
    <w:rsid w:val="00A12F8F"/>
    <w:rsid w:val="00A13CC2"/>
    <w:rsid w:val="00A14FB7"/>
    <w:rsid w:val="00A16154"/>
    <w:rsid w:val="00A16314"/>
    <w:rsid w:val="00A179E9"/>
    <w:rsid w:val="00A201F5"/>
    <w:rsid w:val="00A20913"/>
    <w:rsid w:val="00A20EFF"/>
    <w:rsid w:val="00A21A33"/>
    <w:rsid w:val="00A21AFF"/>
    <w:rsid w:val="00A21C88"/>
    <w:rsid w:val="00A22CB6"/>
    <w:rsid w:val="00A238EB"/>
    <w:rsid w:val="00A24585"/>
    <w:rsid w:val="00A24F60"/>
    <w:rsid w:val="00A2541D"/>
    <w:rsid w:val="00A25B4E"/>
    <w:rsid w:val="00A26591"/>
    <w:rsid w:val="00A26AEE"/>
    <w:rsid w:val="00A27CC7"/>
    <w:rsid w:val="00A27DA0"/>
    <w:rsid w:val="00A3139C"/>
    <w:rsid w:val="00A318A6"/>
    <w:rsid w:val="00A32445"/>
    <w:rsid w:val="00A3255A"/>
    <w:rsid w:val="00A32659"/>
    <w:rsid w:val="00A3331B"/>
    <w:rsid w:val="00A33409"/>
    <w:rsid w:val="00A350B3"/>
    <w:rsid w:val="00A3564A"/>
    <w:rsid w:val="00A3714B"/>
    <w:rsid w:val="00A37301"/>
    <w:rsid w:val="00A373D4"/>
    <w:rsid w:val="00A37B08"/>
    <w:rsid w:val="00A40CE3"/>
    <w:rsid w:val="00A420D6"/>
    <w:rsid w:val="00A42F67"/>
    <w:rsid w:val="00A435CE"/>
    <w:rsid w:val="00A43C02"/>
    <w:rsid w:val="00A43CCC"/>
    <w:rsid w:val="00A4408A"/>
    <w:rsid w:val="00A44E2E"/>
    <w:rsid w:val="00A45109"/>
    <w:rsid w:val="00A45591"/>
    <w:rsid w:val="00A4595D"/>
    <w:rsid w:val="00A46279"/>
    <w:rsid w:val="00A465A0"/>
    <w:rsid w:val="00A46661"/>
    <w:rsid w:val="00A46884"/>
    <w:rsid w:val="00A47214"/>
    <w:rsid w:val="00A474D8"/>
    <w:rsid w:val="00A47E1D"/>
    <w:rsid w:val="00A5009F"/>
    <w:rsid w:val="00A50522"/>
    <w:rsid w:val="00A507A1"/>
    <w:rsid w:val="00A507E6"/>
    <w:rsid w:val="00A50AF3"/>
    <w:rsid w:val="00A517B6"/>
    <w:rsid w:val="00A52A83"/>
    <w:rsid w:val="00A52AE3"/>
    <w:rsid w:val="00A53C1E"/>
    <w:rsid w:val="00A53DB0"/>
    <w:rsid w:val="00A5417F"/>
    <w:rsid w:val="00A54BAC"/>
    <w:rsid w:val="00A556D8"/>
    <w:rsid w:val="00A55D9B"/>
    <w:rsid w:val="00A5622C"/>
    <w:rsid w:val="00A56939"/>
    <w:rsid w:val="00A56E74"/>
    <w:rsid w:val="00A57DF3"/>
    <w:rsid w:val="00A60959"/>
    <w:rsid w:val="00A627D5"/>
    <w:rsid w:val="00A62A99"/>
    <w:rsid w:val="00A62C06"/>
    <w:rsid w:val="00A62FE2"/>
    <w:rsid w:val="00A635A3"/>
    <w:rsid w:val="00A646AA"/>
    <w:rsid w:val="00A64D21"/>
    <w:rsid w:val="00A6586A"/>
    <w:rsid w:val="00A65FAC"/>
    <w:rsid w:val="00A65FED"/>
    <w:rsid w:val="00A66F26"/>
    <w:rsid w:val="00A6766E"/>
    <w:rsid w:val="00A67831"/>
    <w:rsid w:val="00A67D96"/>
    <w:rsid w:val="00A7004E"/>
    <w:rsid w:val="00A700FC"/>
    <w:rsid w:val="00A732CA"/>
    <w:rsid w:val="00A7377D"/>
    <w:rsid w:val="00A73ABD"/>
    <w:rsid w:val="00A73AC5"/>
    <w:rsid w:val="00A74E1E"/>
    <w:rsid w:val="00A75340"/>
    <w:rsid w:val="00A766B8"/>
    <w:rsid w:val="00A769C4"/>
    <w:rsid w:val="00A76A19"/>
    <w:rsid w:val="00A76B4F"/>
    <w:rsid w:val="00A77F5E"/>
    <w:rsid w:val="00A8001A"/>
    <w:rsid w:val="00A800A4"/>
    <w:rsid w:val="00A81140"/>
    <w:rsid w:val="00A8328A"/>
    <w:rsid w:val="00A85B0F"/>
    <w:rsid w:val="00A85E67"/>
    <w:rsid w:val="00A86B2A"/>
    <w:rsid w:val="00A87537"/>
    <w:rsid w:val="00A90814"/>
    <w:rsid w:val="00A90942"/>
    <w:rsid w:val="00A91191"/>
    <w:rsid w:val="00A9247A"/>
    <w:rsid w:val="00A92491"/>
    <w:rsid w:val="00A9283D"/>
    <w:rsid w:val="00A92FCE"/>
    <w:rsid w:val="00A930F0"/>
    <w:rsid w:val="00A93563"/>
    <w:rsid w:val="00A94529"/>
    <w:rsid w:val="00A95D46"/>
    <w:rsid w:val="00A96318"/>
    <w:rsid w:val="00A96F28"/>
    <w:rsid w:val="00AA0108"/>
    <w:rsid w:val="00AA16B3"/>
    <w:rsid w:val="00AA19E6"/>
    <w:rsid w:val="00AA316F"/>
    <w:rsid w:val="00AA326A"/>
    <w:rsid w:val="00AA4B36"/>
    <w:rsid w:val="00AA5641"/>
    <w:rsid w:val="00AA59CD"/>
    <w:rsid w:val="00AA605C"/>
    <w:rsid w:val="00AA6F34"/>
    <w:rsid w:val="00AA7088"/>
    <w:rsid w:val="00AA7255"/>
    <w:rsid w:val="00AA74F0"/>
    <w:rsid w:val="00AA7B02"/>
    <w:rsid w:val="00AB140D"/>
    <w:rsid w:val="00AB2291"/>
    <w:rsid w:val="00AB37E3"/>
    <w:rsid w:val="00AB6165"/>
    <w:rsid w:val="00AB78AB"/>
    <w:rsid w:val="00AC00D8"/>
    <w:rsid w:val="00AC01B2"/>
    <w:rsid w:val="00AC03F9"/>
    <w:rsid w:val="00AC0AEE"/>
    <w:rsid w:val="00AC0F9C"/>
    <w:rsid w:val="00AC1EF9"/>
    <w:rsid w:val="00AC1FA3"/>
    <w:rsid w:val="00AC3EB2"/>
    <w:rsid w:val="00AC404E"/>
    <w:rsid w:val="00AC486A"/>
    <w:rsid w:val="00AC4A9E"/>
    <w:rsid w:val="00AC5283"/>
    <w:rsid w:val="00AC537E"/>
    <w:rsid w:val="00AC6851"/>
    <w:rsid w:val="00AC68B2"/>
    <w:rsid w:val="00AC6C93"/>
    <w:rsid w:val="00AC6D73"/>
    <w:rsid w:val="00AC703F"/>
    <w:rsid w:val="00AC7BC6"/>
    <w:rsid w:val="00AD03F6"/>
    <w:rsid w:val="00AD1165"/>
    <w:rsid w:val="00AD129B"/>
    <w:rsid w:val="00AD1A35"/>
    <w:rsid w:val="00AD1C2F"/>
    <w:rsid w:val="00AD2010"/>
    <w:rsid w:val="00AD22C3"/>
    <w:rsid w:val="00AD268E"/>
    <w:rsid w:val="00AD463D"/>
    <w:rsid w:val="00AD4F60"/>
    <w:rsid w:val="00AD50B3"/>
    <w:rsid w:val="00AD531E"/>
    <w:rsid w:val="00AD56DC"/>
    <w:rsid w:val="00AD58FA"/>
    <w:rsid w:val="00AD5D06"/>
    <w:rsid w:val="00AD665F"/>
    <w:rsid w:val="00AD6DB1"/>
    <w:rsid w:val="00AD77C4"/>
    <w:rsid w:val="00AE00D1"/>
    <w:rsid w:val="00AE2513"/>
    <w:rsid w:val="00AE3A3A"/>
    <w:rsid w:val="00AE3E6A"/>
    <w:rsid w:val="00AE4D95"/>
    <w:rsid w:val="00AE5652"/>
    <w:rsid w:val="00AE583C"/>
    <w:rsid w:val="00AE7149"/>
    <w:rsid w:val="00AE76A0"/>
    <w:rsid w:val="00AF05D5"/>
    <w:rsid w:val="00AF1165"/>
    <w:rsid w:val="00AF14E4"/>
    <w:rsid w:val="00AF19B0"/>
    <w:rsid w:val="00AF1AAD"/>
    <w:rsid w:val="00AF2BD0"/>
    <w:rsid w:val="00AF31BC"/>
    <w:rsid w:val="00AF4B6D"/>
    <w:rsid w:val="00AF4F7D"/>
    <w:rsid w:val="00AF5558"/>
    <w:rsid w:val="00AF70DD"/>
    <w:rsid w:val="00AF729E"/>
    <w:rsid w:val="00B00A3B"/>
    <w:rsid w:val="00B00A79"/>
    <w:rsid w:val="00B012DD"/>
    <w:rsid w:val="00B01679"/>
    <w:rsid w:val="00B01E0E"/>
    <w:rsid w:val="00B0246B"/>
    <w:rsid w:val="00B02CEB"/>
    <w:rsid w:val="00B0365A"/>
    <w:rsid w:val="00B03859"/>
    <w:rsid w:val="00B03881"/>
    <w:rsid w:val="00B03E33"/>
    <w:rsid w:val="00B04DCA"/>
    <w:rsid w:val="00B05776"/>
    <w:rsid w:val="00B05E70"/>
    <w:rsid w:val="00B06F4F"/>
    <w:rsid w:val="00B074D3"/>
    <w:rsid w:val="00B07858"/>
    <w:rsid w:val="00B07CEC"/>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3DB"/>
    <w:rsid w:val="00B24896"/>
    <w:rsid w:val="00B24B81"/>
    <w:rsid w:val="00B24FE3"/>
    <w:rsid w:val="00B25556"/>
    <w:rsid w:val="00B258B1"/>
    <w:rsid w:val="00B262D3"/>
    <w:rsid w:val="00B269E3"/>
    <w:rsid w:val="00B274E3"/>
    <w:rsid w:val="00B27F2C"/>
    <w:rsid w:val="00B3059E"/>
    <w:rsid w:val="00B3066B"/>
    <w:rsid w:val="00B306E6"/>
    <w:rsid w:val="00B31846"/>
    <w:rsid w:val="00B32ECE"/>
    <w:rsid w:val="00B34CB9"/>
    <w:rsid w:val="00B34EC9"/>
    <w:rsid w:val="00B35BCB"/>
    <w:rsid w:val="00B365A7"/>
    <w:rsid w:val="00B366B2"/>
    <w:rsid w:val="00B36A20"/>
    <w:rsid w:val="00B36F53"/>
    <w:rsid w:val="00B37032"/>
    <w:rsid w:val="00B37299"/>
    <w:rsid w:val="00B3749C"/>
    <w:rsid w:val="00B37851"/>
    <w:rsid w:val="00B40189"/>
    <w:rsid w:val="00B40655"/>
    <w:rsid w:val="00B40921"/>
    <w:rsid w:val="00B41F34"/>
    <w:rsid w:val="00B41FB3"/>
    <w:rsid w:val="00B42BD8"/>
    <w:rsid w:val="00B448C7"/>
    <w:rsid w:val="00B44F79"/>
    <w:rsid w:val="00B4552D"/>
    <w:rsid w:val="00B45960"/>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60A3B"/>
    <w:rsid w:val="00B60AAD"/>
    <w:rsid w:val="00B618FF"/>
    <w:rsid w:val="00B62D85"/>
    <w:rsid w:val="00B63D2E"/>
    <w:rsid w:val="00B63E0F"/>
    <w:rsid w:val="00B63EE5"/>
    <w:rsid w:val="00B64573"/>
    <w:rsid w:val="00B64835"/>
    <w:rsid w:val="00B64DD1"/>
    <w:rsid w:val="00B6505A"/>
    <w:rsid w:val="00B659A4"/>
    <w:rsid w:val="00B65BF6"/>
    <w:rsid w:val="00B662D7"/>
    <w:rsid w:val="00B66389"/>
    <w:rsid w:val="00B666B4"/>
    <w:rsid w:val="00B670BC"/>
    <w:rsid w:val="00B671B3"/>
    <w:rsid w:val="00B673DA"/>
    <w:rsid w:val="00B67BCA"/>
    <w:rsid w:val="00B701A2"/>
    <w:rsid w:val="00B70BC1"/>
    <w:rsid w:val="00B7165B"/>
    <w:rsid w:val="00B71AA6"/>
    <w:rsid w:val="00B71B7E"/>
    <w:rsid w:val="00B71ED4"/>
    <w:rsid w:val="00B72D1D"/>
    <w:rsid w:val="00B73D15"/>
    <w:rsid w:val="00B74F4C"/>
    <w:rsid w:val="00B76AC6"/>
    <w:rsid w:val="00B7706D"/>
    <w:rsid w:val="00B77A80"/>
    <w:rsid w:val="00B77F24"/>
    <w:rsid w:val="00B80068"/>
    <w:rsid w:val="00B80938"/>
    <w:rsid w:val="00B81853"/>
    <w:rsid w:val="00B81DA6"/>
    <w:rsid w:val="00B81F75"/>
    <w:rsid w:val="00B829FB"/>
    <w:rsid w:val="00B83455"/>
    <w:rsid w:val="00B83890"/>
    <w:rsid w:val="00B83FF1"/>
    <w:rsid w:val="00B84C84"/>
    <w:rsid w:val="00B84EBB"/>
    <w:rsid w:val="00B85B21"/>
    <w:rsid w:val="00B85C7C"/>
    <w:rsid w:val="00B868EC"/>
    <w:rsid w:val="00B90540"/>
    <w:rsid w:val="00B90A12"/>
    <w:rsid w:val="00B90EC1"/>
    <w:rsid w:val="00B9138A"/>
    <w:rsid w:val="00B91E66"/>
    <w:rsid w:val="00B9271F"/>
    <w:rsid w:val="00B92BBB"/>
    <w:rsid w:val="00B92CBA"/>
    <w:rsid w:val="00B93D68"/>
    <w:rsid w:val="00B94C94"/>
    <w:rsid w:val="00B95C8C"/>
    <w:rsid w:val="00B9647E"/>
    <w:rsid w:val="00B9768C"/>
    <w:rsid w:val="00B97EB4"/>
    <w:rsid w:val="00B97F79"/>
    <w:rsid w:val="00BA0064"/>
    <w:rsid w:val="00BA2545"/>
    <w:rsid w:val="00BA2771"/>
    <w:rsid w:val="00BA28EC"/>
    <w:rsid w:val="00BA2CB8"/>
    <w:rsid w:val="00BA3521"/>
    <w:rsid w:val="00BA5008"/>
    <w:rsid w:val="00BA5058"/>
    <w:rsid w:val="00BA64DE"/>
    <w:rsid w:val="00BA71CF"/>
    <w:rsid w:val="00BB2360"/>
    <w:rsid w:val="00BB2539"/>
    <w:rsid w:val="00BB35DC"/>
    <w:rsid w:val="00BB36C1"/>
    <w:rsid w:val="00BB3903"/>
    <w:rsid w:val="00BB3AE1"/>
    <w:rsid w:val="00BB5513"/>
    <w:rsid w:val="00BB593C"/>
    <w:rsid w:val="00BB60E4"/>
    <w:rsid w:val="00BB653E"/>
    <w:rsid w:val="00BB79C7"/>
    <w:rsid w:val="00BC06B1"/>
    <w:rsid w:val="00BC0BA2"/>
    <w:rsid w:val="00BC0D87"/>
    <w:rsid w:val="00BC11BB"/>
    <w:rsid w:val="00BC1806"/>
    <w:rsid w:val="00BC18D4"/>
    <w:rsid w:val="00BC1C47"/>
    <w:rsid w:val="00BC2C39"/>
    <w:rsid w:val="00BC3A7F"/>
    <w:rsid w:val="00BC4597"/>
    <w:rsid w:val="00BC470A"/>
    <w:rsid w:val="00BC49EA"/>
    <w:rsid w:val="00BC4D41"/>
    <w:rsid w:val="00BC59DC"/>
    <w:rsid w:val="00BC6A55"/>
    <w:rsid w:val="00BC75A7"/>
    <w:rsid w:val="00BC770B"/>
    <w:rsid w:val="00BD05C1"/>
    <w:rsid w:val="00BD1B9E"/>
    <w:rsid w:val="00BD246C"/>
    <w:rsid w:val="00BD48BB"/>
    <w:rsid w:val="00BD4F74"/>
    <w:rsid w:val="00BD5766"/>
    <w:rsid w:val="00BD58D9"/>
    <w:rsid w:val="00BD59B0"/>
    <w:rsid w:val="00BD5A2A"/>
    <w:rsid w:val="00BD6183"/>
    <w:rsid w:val="00BD6BAE"/>
    <w:rsid w:val="00BD7232"/>
    <w:rsid w:val="00BD7483"/>
    <w:rsid w:val="00BE0AED"/>
    <w:rsid w:val="00BE1027"/>
    <w:rsid w:val="00BE2055"/>
    <w:rsid w:val="00BE2280"/>
    <w:rsid w:val="00BE234B"/>
    <w:rsid w:val="00BE251C"/>
    <w:rsid w:val="00BE3B02"/>
    <w:rsid w:val="00BE4672"/>
    <w:rsid w:val="00BE46FC"/>
    <w:rsid w:val="00BE4B35"/>
    <w:rsid w:val="00BE5A67"/>
    <w:rsid w:val="00BE5B5B"/>
    <w:rsid w:val="00BE5B82"/>
    <w:rsid w:val="00BE6311"/>
    <w:rsid w:val="00BE6418"/>
    <w:rsid w:val="00BE66D8"/>
    <w:rsid w:val="00BE6815"/>
    <w:rsid w:val="00BF00FF"/>
    <w:rsid w:val="00BF1980"/>
    <w:rsid w:val="00BF2A81"/>
    <w:rsid w:val="00BF3348"/>
    <w:rsid w:val="00BF4D43"/>
    <w:rsid w:val="00BF4D96"/>
    <w:rsid w:val="00BF5BC3"/>
    <w:rsid w:val="00BF659B"/>
    <w:rsid w:val="00BF6C75"/>
    <w:rsid w:val="00BF7493"/>
    <w:rsid w:val="00BF7837"/>
    <w:rsid w:val="00BF7ABD"/>
    <w:rsid w:val="00C00DD9"/>
    <w:rsid w:val="00C013FE"/>
    <w:rsid w:val="00C01C3D"/>
    <w:rsid w:val="00C01C91"/>
    <w:rsid w:val="00C0254C"/>
    <w:rsid w:val="00C02CF8"/>
    <w:rsid w:val="00C03111"/>
    <w:rsid w:val="00C03E00"/>
    <w:rsid w:val="00C0480B"/>
    <w:rsid w:val="00C06E22"/>
    <w:rsid w:val="00C06E55"/>
    <w:rsid w:val="00C06FC6"/>
    <w:rsid w:val="00C072DB"/>
    <w:rsid w:val="00C07544"/>
    <w:rsid w:val="00C07A96"/>
    <w:rsid w:val="00C10EDB"/>
    <w:rsid w:val="00C122D6"/>
    <w:rsid w:val="00C12A9A"/>
    <w:rsid w:val="00C12CB1"/>
    <w:rsid w:val="00C13458"/>
    <w:rsid w:val="00C135A6"/>
    <w:rsid w:val="00C14933"/>
    <w:rsid w:val="00C1589A"/>
    <w:rsid w:val="00C15F11"/>
    <w:rsid w:val="00C160AA"/>
    <w:rsid w:val="00C163F2"/>
    <w:rsid w:val="00C1696F"/>
    <w:rsid w:val="00C1782F"/>
    <w:rsid w:val="00C20078"/>
    <w:rsid w:val="00C20365"/>
    <w:rsid w:val="00C20E4F"/>
    <w:rsid w:val="00C217AA"/>
    <w:rsid w:val="00C21EAE"/>
    <w:rsid w:val="00C224F8"/>
    <w:rsid w:val="00C24BD1"/>
    <w:rsid w:val="00C253DF"/>
    <w:rsid w:val="00C2674B"/>
    <w:rsid w:val="00C268CC"/>
    <w:rsid w:val="00C27D01"/>
    <w:rsid w:val="00C30087"/>
    <w:rsid w:val="00C302AF"/>
    <w:rsid w:val="00C327F7"/>
    <w:rsid w:val="00C33008"/>
    <w:rsid w:val="00C3336A"/>
    <w:rsid w:val="00C33EC3"/>
    <w:rsid w:val="00C347EC"/>
    <w:rsid w:val="00C355CD"/>
    <w:rsid w:val="00C35B78"/>
    <w:rsid w:val="00C36F44"/>
    <w:rsid w:val="00C37222"/>
    <w:rsid w:val="00C37360"/>
    <w:rsid w:val="00C374C5"/>
    <w:rsid w:val="00C37BA7"/>
    <w:rsid w:val="00C37CA4"/>
    <w:rsid w:val="00C37D60"/>
    <w:rsid w:val="00C37E07"/>
    <w:rsid w:val="00C40566"/>
    <w:rsid w:val="00C42071"/>
    <w:rsid w:val="00C423C4"/>
    <w:rsid w:val="00C42F91"/>
    <w:rsid w:val="00C434C9"/>
    <w:rsid w:val="00C43933"/>
    <w:rsid w:val="00C43B70"/>
    <w:rsid w:val="00C445B9"/>
    <w:rsid w:val="00C45158"/>
    <w:rsid w:val="00C4690D"/>
    <w:rsid w:val="00C46ABF"/>
    <w:rsid w:val="00C47200"/>
    <w:rsid w:val="00C47F65"/>
    <w:rsid w:val="00C5026D"/>
    <w:rsid w:val="00C50312"/>
    <w:rsid w:val="00C50608"/>
    <w:rsid w:val="00C52519"/>
    <w:rsid w:val="00C52ED6"/>
    <w:rsid w:val="00C53135"/>
    <w:rsid w:val="00C53325"/>
    <w:rsid w:val="00C536F2"/>
    <w:rsid w:val="00C538F7"/>
    <w:rsid w:val="00C5458D"/>
    <w:rsid w:val="00C5491A"/>
    <w:rsid w:val="00C550A4"/>
    <w:rsid w:val="00C553A1"/>
    <w:rsid w:val="00C55966"/>
    <w:rsid w:val="00C55B65"/>
    <w:rsid w:val="00C565F1"/>
    <w:rsid w:val="00C56BCB"/>
    <w:rsid w:val="00C5702B"/>
    <w:rsid w:val="00C576BF"/>
    <w:rsid w:val="00C579F1"/>
    <w:rsid w:val="00C62B7A"/>
    <w:rsid w:val="00C62F46"/>
    <w:rsid w:val="00C65596"/>
    <w:rsid w:val="00C6695A"/>
    <w:rsid w:val="00C66A96"/>
    <w:rsid w:val="00C66B65"/>
    <w:rsid w:val="00C66FD4"/>
    <w:rsid w:val="00C6749F"/>
    <w:rsid w:val="00C7069F"/>
    <w:rsid w:val="00C70A80"/>
    <w:rsid w:val="00C710C2"/>
    <w:rsid w:val="00C713E4"/>
    <w:rsid w:val="00C7227B"/>
    <w:rsid w:val="00C72494"/>
    <w:rsid w:val="00C72E4D"/>
    <w:rsid w:val="00C72F27"/>
    <w:rsid w:val="00C7313B"/>
    <w:rsid w:val="00C73725"/>
    <w:rsid w:val="00C75350"/>
    <w:rsid w:val="00C75585"/>
    <w:rsid w:val="00C75786"/>
    <w:rsid w:val="00C7596C"/>
    <w:rsid w:val="00C75C19"/>
    <w:rsid w:val="00C75E98"/>
    <w:rsid w:val="00C75F02"/>
    <w:rsid w:val="00C7676A"/>
    <w:rsid w:val="00C77596"/>
    <w:rsid w:val="00C806E1"/>
    <w:rsid w:val="00C807EF"/>
    <w:rsid w:val="00C80C0D"/>
    <w:rsid w:val="00C80EF0"/>
    <w:rsid w:val="00C80F8C"/>
    <w:rsid w:val="00C81E46"/>
    <w:rsid w:val="00C82851"/>
    <w:rsid w:val="00C83603"/>
    <w:rsid w:val="00C8392F"/>
    <w:rsid w:val="00C83BE0"/>
    <w:rsid w:val="00C83DDD"/>
    <w:rsid w:val="00C848D9"/>
    <w:rsid w:val="00C85864"/>
    <w:rsid w:val="00C85C73"/>
    <w:rsid w:val="00C85FD2"/>
    <w:rsid w:val="00C86C35"/>
    <w:rsid w:val="00C86E7B"/>
    <w:rsid w:val="00C87135"/>
    <w:rsid w:val="00C90A04"/>
    <w:rsid w:val="00C90C03"/>
    <w:rsid w:val="00C90E84"/>
    <w:rsid w:val="00C913B7"/>
    <w:rsid w:val="00C917B4"/>
    <w:rsid w:val="00C91FCD"/>
    <w:rsid w:val="00C92238"/>
    <w:rsid w:val="00C9243E"/>
    <w:rsid w:val="00C92E3C"/>
    <w:rsid w:val="00C93230"/>
    <w:rsid w:val="00C936B9"/>
    <w:rsid w:val="00C941A1"/>
    <w:rsid w:val="00C94421"/>
    <w:rsid w:val="00C95675"/>
    <w:rsid w:val="00C95B1C"/>
    <w:rsid w:val="00C95F8E"/>
    <w:rsid w:val="00C95FDF"/>
    <w:rsid w:val="00C967AB"/>
    <w:rsid w:val="00C9784F"/>
    <w:rsid w:val="00CA1478"/>
    <w:rsid w:val="00CA1BCF"/>
    <w:rsid w:val="00CA1F37"/>
    <w:rsid w:val="00CA21A0"/>
    <w:rsid w:val="00CA31A8"/>
    <w:rsid w:val="00CA4360"/>
    <w:rsid w:val="00CA5356"/>
    <w:rsid w:val="00CA58A7"/>
    <w:rsid w:val="00CA60E4"/>
    <w:rsid w:val="00CA7967"/>
    <w:rsid w:val="00CA7CFF"/>
    <w:rsid w:val="00CB032B"/>
    <w:rsid w:val="00CB06FE"/>
    <w:rsid w:val="00CB081F"/>
    <w:rsid w:val="00CB22E6"/>
    <w:rsid w:val="00CB240B"/>
    <w:rsid w:val="00CB322B"/>
    <w:rsid w:val="00CB4563"/>
    <w:rsid w:val="00CB5029"/>
    <w:rsid w:val="00CB5A00"/>
    <w:rsid w:val="00CB6CBF"/>
    <w:rsid w:val="00CB70A9"/>
    <w:rsid w:val="00CB70AF"/>
    <w:rsid w:val="00CB719A"/>
    <w:rsid w:val="00CB77F7"/>
    <w:rsid w:val="00CB7828"/>
    <w:rsid w:val="00CB7845"/>
    <w:rsid w:val="00CC07F4"/>
    <w:rsid w:val="00CC12D5"/>
    <w:rsid w:val="00CC16C7"/>
    <w:rsid w:val="00CC3577"/>
    <w:rsid w:val="00CC4543"/>
    <w:rsid w:val="00CC54F8"/>
    <w:rsid w:val="00CC5A44"/>
    <w:rsid w:val="00CC5AEE"/>
    <w:rsid w:val="00CC66E5"/>
    <w:rsid w:val="00CC7083"/>
    <w:rsid w:val="00CC730D"/>
    <w:rsid w:val="00CC7704"/>
    <w:rsid w:val="00CD04B7"/>
    <w:rsid w:val="00CD0EF8"/>
    <w:rsid w:val="00CD123D"/>
    <w:rsid w:val="00CD20FF"/>
    <w:rsid w:val="00CD289E"/>
    <w:rsid w:val="00CD3124"/>
    <w:rsid w:val="00CD36DA"/>
    <w:rsid w:val="00CD3F79"/>
    <w:rsid w:val="00CD45B7"/>
    <w:rsid w:val="00CD4C7E"/>
    <w:rsid w:val="00CD515B"/>
    <w:rsid w:val="00CD5568"/>
    <w:rsid w:val="00CD68E5"/>
    <w:rsid w:val="00CD6CF9"/>
    <w:rsid w:val="00CD6FA9"/>
    <w:rsid w:val="00CD7977"/>
    <w:rsid w:val="00CE00AA"/>
    <w:rsid w:val="00CE0843"/>
    <w:rsid w:val="00CE08E7"/>
    <w:rsid w:val="00CE2BC5"/>
    <w:rsid w:val="00CE3DF6"/>
    <w:rsid w:val="00CE4C1C"/>
    <w:rsid w:val="00CE6A09"/>
    <w:rsid w:val="00CF0275"/>
    <w:rsid w:val="00CF0953"/>
    <w:rsid w:val="00CF0B09"/>
    <w:rsid w:val="00CF1285"/>
    <w:rsid w:val="00CF25A8"/>
    <w:rsid w:val="00CF30E7"/>
    <w:rsid w:val="00CF38C5"/>
    <w:rsid w:val="00CF3DC1"/>
    <w:rsid w:val="00CF3F05"/>
    <w:rsid w:val="00CF4864"/>
    <w:rsid w:val="00CF4D4B"/>
    <w:rsid w:val="00CF51DB"/>
    <w:rsid w:val="00CF5C70"/>
    <w:rsid w:val="00CF5CD8"/>
    <w:rsid w:val="00CF7004"/>
    <w:rsid w:val="00CF74E0"/>
    <w:rsid w:val="00CF7681"/>
    <w:rsid w:val="00CF7FF9"/>
    <w:rsid w:val="00D00DEB"/>
    <w:rsid w:val="00D0245C"/>
    <w:rsid w:val="00D03444"/>
    <w:rsid w:val="00D04592"/>
    <w:rsid w:val="00D06012"/>
    <w:rsid w:val="00D06AB1"/>
    <w:rsid w:val="00D06D17"/>
    <w:rsid w:val="00D10ACF"/>
    <w:rsid w:val="00D10C17"/>
    <w:rsid w:val="00D11BA3"/>
    <w:rsid w:val="00D12181"/>
    <w:rsid w:val="00D12AAE"/>
    <w:rsid w:val="00D13454"/>
    <w:rsid w:val="00D134E8"/>
    <w:rsid w:val="00D13651"/>
    <w:rsid w:val="00D13FF2"/>
    <w:rsid w:val="00D15979"/>
    <w:rsid w:val="00D15EB8"/>
    <w:rsid w:val="00D163E8"/>
    <w:rsid w:val="00D16853"/>
    <w:rsid w:val="00D169DA"/>
    <w:rsid w:val="00D170AD"/>
    <w:rsid w:val="00D201F2"/>
    <w:rsid w:val="00D207DD"/>
    <w:rsid w:val="00D21098"/>
    <w:rsid w:val="00D236AC"/>
    <w:rsid w:val="00D23DB0"/>
    <w:rsid w:val="00D24C89"/>
    <w:rsid w:val="00D25E88"/>
    <w:rsid w:val="00D267C9"/>
    <w:rsid w:val="00D26FA5"/>
    <w:rsid w:val="00D27C96"/>
    <w:rsid w:val="00D3013E"/>
    <w:rsid w:val="00D3194D"/>
    <w:rsid w:val="00D3218E"/>
    <w:rsid w:val="00D3320A"/>
    <w:rsid w:val="00D333CC"/>
    <w:rsid w:val="00D33563"/>
    <w:rsid w:val="00D3399A"/>
    <w:rsid w:val="00D33EAD"/>
    <w:rsid w:val="00D340E5"/>
    <w:rsid w:val="00D34CF4"/>
    <w:rsid w:val="00D34FC3"/>
    <w:rsid w:val="00D35466"/>
    <w:rsid w:val="00D35DCB"/>
    <w:rsid w:val="00D3614A"/>
    <w:rsid w:val="00D37E8A"/>
    <w:rsid w:val="00D40677"/>
    <w:rsid w:val="00D4150E"/>
    <w:rsid w:val="00D41A11"/>
    <w:rsid w:val="00D41B47"/>
    <w:rsid w:val="00D425DC"/>
    <w:rsid w:val="00D425F6"/>
    <w:rsid w:val="00D4503D"/>
    <w:rsid w:val="00D45815"/>
    <w:rsid w:val="00D4647E"/>
    <w:rsid w:val="00D4759E"/>
    <w:rsid w:val="00D478DE"/>
    <w:rsid w:val="00D50EE1"/>
    <w:rsid w:val="00D51FD2"/>
    <w:rsid w:val="00D5268C"/>
    <w:rsid w:val="00D532B6"/>
    <w:rsid w:val="00D53ADF"/>
    <w:rsid w:val="00D53BBF"/>
    <w:rsid w:val="00D53C6D"/>
    <w:rsid w:val="00D53D9A"/>
    <w:rsid w:val="00D54D03"/>
    <w:rsid w:val="00D55350"/>
    <w:rsid w:val="00D55C78"/>
    <w:rsid w:val="00D56429"/>
    <w:rsid w:val="00D57AF9"/>
    <w:rsid w:val="00D61042"/>
    <w:rsid w:val="00D6145E"/>
    <w:rsid w:val="00D6191F"/>
    <w:rsid w:val="00D62FAB"/>
    <w:rsid w:val="00D63218"/>
    <w:rsid w:val="00D639F5"/>
    <w:rsid w:val="00D63E82"/>
    <w:rsid w:val="00D63FB4"/>
    <w:rsid w:val="00D645CB"/>
    <w:rsid w:val="00D64895"/>
    <w:rsid w:val="00D6494E"/>
    <w:rsid w:val="00D650A8"/>
    <w:rsid w:val="00D6546D"/>
    <w:rsid w:val="00D65BDB"/>
    <w:rsid w:val="00D675D9"/>
    <w:rsid w:val="00D67819"/>
    <w:rsid w:val="00D7072C"/>
    <w:rsid w:val="00D717C8"/>
    <w:rsid w:val="00D725FC"/>
    <w:rsid w:val="00D726BB"/>
    <w:rsid w:val="00D7321B"/>
    <w:rsid w:val="00D73B09"/>
    <w:rsid w:val="00D74E06"/>
    <w:rsid w:val="00D74EF9"/>
    <w:rsid w:val="00D75B34"/>
    <w:rsid w:val="00D75C92"/>
    <w:rsid w:val="00D77430"/>
    <w:rsid w:val="00D778EF"/>
    <w:rsid w:val="00D80C68"/>
    <w:rsid w:val="00D81B40"/>
    <w:rsid w:val="00D82D2C"/>
    <w:rsid w:val="00D830D3"/>
    <w:rsid w:val="00D843FE"/>
    <w:rsid w:val="00D84442"/>
    <w:rsid w:val="00D8456D"/>
    <w:rsid w:val="00D84814"/>
    <w:rsid w:val="00D84DAE"/>
    <w:rsid w:val="00D84FBA"/>
    <w:rsid w:val="00D8532D"/>
    <w:rsid w:val="00D85691"/>
    <w:rsid w:val="00D85C2E"/>
    <w:rsid w:val="00D865E0"/>
    <w:rsid w:val="00D871F0"/>
    <w:rsid w:val="00D8755D"/>
    <w:rsid w:val="00D8755E"/>
    <w:rsid w:val="00D8761B"/>
    <w:rsid w:val="00D90130"/>
    <w:rsid w:val="00D90138"/>
    <w:rsid w:val="00D9073A"/>
    <w:rsid w:val="00D90F03"/>
    <w:rsid w:val="00D92F47"/>
    <w:rsid w:val="00D93204"/>
    <w:rsid w:val="00D94F2C"/>
    <w:rsid w:val="00D95827"/>
    <w:rsid w:val="00D96998"/>
    <w:rsid w:val="00D97754"/>
    <w:rsid w:val="00D97B91"/>
    <w:rsid w:val="00D97DA5"/>
    <w:rsid w:val="00DA01BE"/>
    <w:rsid w:val="00DA0316"/>
    <w:rsid w:val="00DA038F"/>
    <w:rsid w:val="00DA04F1"/>
    <w:rsid w:val="00DA069B"/>
    <w:rsid w:val="00DA0A4F"/>
    <w:rsid w:val="00DA1666"/>
    <w:rsid w:val="00DA2BD2"/>
    <w:rsid w:val="00DA3F0B"/>
    <w:rsid w:val="00DA402E"/>
    <w:rsid w:val="00DA41E3"/>
    <w:rsid w:val="00DA50F5"/>
    <w:rsid w:val="00DA5A87"/>
    <w:rsid w:val="00DA6632"/>
    <w:rsid w:val="00DA728E"/>
    <w:rsid w:val="00DB037C"/>
    <w:rsid w:val="00DB0D60"/>
    <w:rsid w:val="00DB2AF8"/>
    <w:rsid w:val="00DB47B2"/>
    <w:rsid w:val="00DB5DFC"/>
    <w:rsid w:val="00DB6452"/>
    <w:rsid w:val="00DB717E"/>
    <w:rsid w:val="00DC043C"/>
    <w:rsid w:val="00DC0894"/>
    <w:rsid w:val="00DC104B"/>
    <w:rsid w:val="00DC1692"/>
    <w:rsid w:val="00DC1BFC"/>
    <w:rsid w:val="00DC21CF"/>
    <w:rsid w:val="00DC26EF"/>
    <w:rsid w:val="00DC34A3"/>
    <w:rsid w:val="00DC36A7"/>
    <w:rsid w:val="00DC3844"/>
    <w:rsid w:val="00DC3962"/>
    <w:rsid w:val="00DC3AD8"/>
    <w:rsid w:val="00DC404C"/>
    <w:rsid w:val="00DC43CF"/>
    <w:rsid w:val="00DC46E9"/>
    <w:rsid w:val="00DC4820"/>
    <w:rsid w:val="00DC4B63"/>
    <w:rsid w:val="00DC7894"/>
    <w:rsid w:val="00DC7A93"/>
    <w:rsid w:val="00DD1708"/>
    <w:rsid w:val="00DD214F"/>
    <w:rsid w:val="00DD23E3"/>
    <w:rsid w:val="00DD2BD6"/>
    <w:rsid w:val="00DD2F03"/>
    <w:rsid w:val="00DD32F8"/>
    <w:rsid w:val="00DD3377"/>
    <w:rsid w:val="00DD3824"/>
    <w:rsid w:val="00DD3870"/>
    <w:rsid w:val="00DD3AF0"/>
    <w:rsid w:val="00DD41F2"/>
    <w:rsid w:val="00DD4522"/>
    <w:rsid w:val="00DD4734"/>
    <w:rsid w:val="00DD5986"/>
    <w:rsid w:val="00DE0177"/>
    <w:rsid w:val="00DE0B33"/>
    <w:rsid w:val="00DE1509"/>
    <w:rsid w:val="00DE1938"/>
    <w:rsid w:val="00DE1BB4"/>
    <w:rsid w:val="00DE2F40"/>
    <w:rsid w:val="00DE2FE4"/>
    <w:rsid w:val="00DE3A9C"/>
    <w:rsid w:val="00DE4DF8"/>
    <w:rsid w:val="00DE4FB9"/>
    <w:rsid w:val="00DE4FD4"/>
    <w:rsid w:val="00DE535B"/>
    <w:rsid w:val="00DE572A"/>
    <w:rsid w:val="00DE5A26"/>
    <w:rsid w:val="00DE7065"/>
    <w:rsid w:val="00DE75D1"/>
    <w:rsid w:val="00DE7839"/>
    <w:rsid w:val="00DF0083"/>
    <w:rsid w:val="00DF009A"/>
    <w:rsid w:val="00DF0851"/>
    <w:rsid w:val="00DF0BDE"/>
    <w:rsid w:val="00DF171D"/>
    <w:rsid w:val="00DF1975"/>
    <w:rsid w:val="00DF1A0E"/>
    <w:rsid w:val="00DF1C01"/>
    <w:rsid w:val="00DF26CD"/>
    <w:rsid w:val="00DF49AD"/>
    <w:rsid w:val="00DF4F13"/>
    <w:rsid w:val="00DF538C"/>
    <w:rsid w:val="00DF565A"/>
    <w:rsid w:val="00DF592F"/>
    <w:rsid w:val="00DF5D22"/>
    <w:rsid w:val="00DF6352"/>
    <w:rsid w:val="00DF6707"/>
    <w:rsid w:val="00DF6D76"/>
    <w:rsid w:val="00DF6E04"/>
    <w:rsid w:val="00E002D9"/>
    <w:rsid w:val="00E006F6"/>
    <w:rsid w:val="00E00CB0"/>
    <w:rsid w:val="00E013EF"/>
    <w:rsid w:val="00E01421"/>
    <w:rsid w:val="00E01506"/>
    <w:rsid w:val="00E016A4"/>
    <w:rsid w:val="00E01F1B"/>
    <w:rsid w:val="00E02E40"/>
    <w:rsid w:val="00E035B9"/>
    <w:rsid w:val="00E03854"/>
    <w:rsid w:val="00E0410A"/>
    <w:rsid w:val="00E04E3B"/>
    <w:rsid w:val="00E065F0"/>
    <w:rsid w:val="00E06720"/>
    <w:rsid w:val="00E068FC"/>
    <w:rsid w:val="00E06C71"/>
    <w:rsid w:val="00E07049"/>
    <w:rsid w:val="00E10829"/>
    <w:rsid w:val="00E11280"/>
    <w:rsid w:val="00E11DD0"/>
    <w:rsid w:val="00E13296"/>
    <w:rsid w:val="00E13DDC"/>
    <w:rsid w:val="00E142DE"/>
    <w:rsid w:val="00E14D4F"/>
    <w:rsid w:val="00E16021"/>
    <w:rsid w:val="00E162C1"/>
    <w:rsid w:val="00E16E21"/>
    <w:rsid w:val="00E177E7"/>
    <w:rsid w:val="00E178FE"/>
    <w:rsid w:val="00E17F55"/>
    <w:rsid w:val="00E20681"/>
    <w:rsid w:val="00E20807"/>
    <w:rsid w:val="00E20D2E"/>
    <w:rsid w:val="00E20EB1"/>
    <w:rsid w:val="00E215F3"/>
    <w:rsid w:val="00E21913"/>
    <w:rsid w:val="00E22004"/>
    <w:rsid w:val="00E223B6"/>
    <w:rsid w:val="00E236AD"/>
    <w:rsid w:val="00E239A5"/>
    <w:rsid w:val="00E24630"/>
    <w:rsid w:val="00E258AE"/>
    <w:rsid w:val="00E26326"/>
    <w:rsid w:val="00E26CB2"/>
    <w:rsid w:val="00E26DF8"/>
    <w:rsid w:val="00E279B3"/>
    <w:rsid w:val="00E27B37"/>
    <w:rsid w:val="00E30092"/>
    <w:rsid w:val="00E3092B"/>
    <w:rsid w:val="00E30AB4"/>
    <w:rsid w:val="00E31A49"/>
    <w:rsid w:val="00E31D78"/>
    <w:rsid w:val="00E323A8"/>
    <w:rsid w:val="00E33950"/>
    <w:rsid w:val="00E33969"/>
    <w:rsid w:val="00E339DE"/>
    <w:rsid w:val="00E34450"/>
    <w:rsid w:val="00E35BC6"/>
    <w:rsid w:val="00E35F5A"/>
    <w:rsid w:val="00E369BA"/>
    <w:rsid w:val="00E36D28"/>
    <w:rsid w:val="00E36EA6"/>
    <w:rsid w:val="00E37A3C"/>
    <w:rsid w:val="00E40561"/>
    <w:rsid w:val="00E4111C"/>
    <w:rsid w:val="00E41A2B"/>
    <w:rsid w:val="00E41F81"/>
    <w:rsid w:val="00E4271C"/>
    <w:rsid w:val="00E42D84"/>
    <w:rsid w:val="00E42E49"/>
    <w:rsid w:val="00E433D9"/>
    <w:rsid w:val="00E437B3"/>
    <w:rsid w:val="00E437FD"/>
    <w:rsid w:val="00E43ECA"/>
    <w:rsid w:val="00E4411B"/>
    <w:rsid w:val="00E44DB9"/>
    <w:rsid w:val="00E455EB"/>
    <w:rsid w:val="00E456E8"/>
    <w:rsid w:val="00E456E9"/>
    <w:rsid w:val="00E46091"/>
    <w:rsid w:val="00E469C3"/>
    <w:rsid w:val="00E47C79"/>
    <w:rsid w:val="00E47DBF"/>
    <w:rsid w:val="00E509AC"/>
    <w:rsid w:val="00E50CF2"/>
    <w:rsid w:val="00E5124D"/>
    <w:rsid w:val="00E51D4C"/>
    <w:rsid w:val="00E520B6"/>
    <w:rsid w:val="00E52645"/>
    <w:rsid w:val="00E52A20"/>
    <w:rsid w:val="00E52B09"/>
    <w:rsid w:val="00E535AC"/>
    <w:rsid w:val="00E53DF3"/>
    <w:rsid w:val="00E541C4"/>
    <w:rsid w:val="00E54BF6"/>
    <w:rsid w:val="00E54FB4"/>
    <w:rsid w:val="00E55AC2"/>
    <w:rsid w:val="00E561ED"/>
    <w:rsid w:val="00E56BFD"/>
    <w:rsid w:val="00E56D90"/>
    <w:rsid w:val="00E56E82"/>
    <w:rsid w:val="00E57C2D"/>
    <w:rsid w:val="00E57F8A"/>
    <w:rsid w:val="00E601C6"/>
    <w:rsid w:val="00E60461"/>
    <w:rsid w:val="00E609E7"/>
    <w:rsid w:val="00E60E81"/>
    <w:rsid w:val="00E61755"/>
    <w:rsid w:val="00E61CFD"/>
    <w:rsid w:val="00E61F2A"/>
    <w:rsid w:val="00E623A5"/>
    <w:rsid w:val="00E62C0A"/>
    <w:rsid w:val="00E63210"/>
    <w:rsid w:val="00E63EF8"/>
    <w:rsid w:val="00E66754"/>
    <w:rsid w:val="00E67CCD"/>
    <w:rsid w:val="00E71314"/>
    <w:rsid w:val="00E7199D"/>
    <w:rsid w:val="00E723FD"/>
    <w:rsid w:val="00E727A9"/>
    <w:rsid w:val="00E72D3C"/>
    <w:rsid w:val="00E74AEB"/>
    <w:rsid w:val="00E75CA7"/>
    <w:rsid w:val="00E7640B"/>
    <w:rsid w:val="00E76940"/>
    <w:rsid w:val="00E77045"/>
    <w:rsid w:val="00E77CEB"/>
    <w:rsid w:val="00E77DAB"/>
    <w:rsid w:val="00E77EC4"/>
    <w:rsid w:val="00E805C0"/>
    <w:rsid w:val="00E80B5D"/>
    <w:rsid w:val="00E81B4A"/>
    <w:rsid w:val="00E81ECB"/>
    <w:rsid w:val="00E82102"/>
    <w:rsid w:val="00E82CED"/>
    <w:rsid w:val="00E83145"/>
    <w:rsid w:val="00E83FE2"/>
    <w:rsid w:val="00E84FE1"/>
    <w:rsid w:val="00E8533C"/>
    <w:rsid w:val="00E8616E"/>
    <w:rsid w:val="00E86855"/>
    <w:rsid w:val="00E86E4F"/>
    <w:rsid w:val="00E87D65"/>
    <w:rsid w:val="00E90915"/>
    <w:rsid w:val="00E91230"/>
    <w:rsid w:val="00E914D8"/>
    <w:rsid w:val="00E927D6"/>
    <w:rsid w:val="00E92995"/>
    <w:rsid w:val="00E92AC2"/>
    <w:rsid w:val="00E94B22"/>
    <w:rsid w:val="00E951A5"/>
    <w:rsid w:val="00E952EA"/>
    <w:rsid w:val="00E95BF6"/>
    <w:rsid w:val="00E9691F"/>
    <w:rsid w:val="00EA01EC"/>
    <w:rsid w:val="00EA1279"/>
    <w:rsid w:val="00EA1B75"/>
    <w:rsid w:val="00EA1D86"/>
    <w:rsid w:val="00EA22F1"/>
    <w:rsid w:val="00EA2A0F"/>
    <w:rsid w:val="00EA2BC4"/>
    <w:rsid w:val="00EA2EBB"/>
    <w:rsid w:val="00EA2F6C"/>
    <w:rsid w:val="00EA3328"/>
    <w:rsid w:val="00EA3844"/>
    <w:rsid w:val="00EA4132"/>
    <w:rsid w:val="00EA41E1"/>
    <w:rsid w:val="00EA44E2"/>
    <w:rsid w:val="00EA4784"/>
    <w:rsid w:val="00EA4ACC"/>
    <w:rsid w:val="00EA5C33"/>
    <w:rsid w:val="00EA60BF"/>
    <w:rsid w:val="00EA645D"/>
    <w:rsid w:val="00EA6A6D"/>
    <w:rsid w:val="00EA7063"/>
    <w:rsid w:val="00EA7740"/>
    <w:rsid w:val="00EA7E91"/>
    <w:rsid w:val="00EB14DB"/>
    <w:rsid w:val="00EB16BA"/>
    <w:rsid w:val="00EB1D5C"/>
    <w:rsid w:val="00EB257C"/>
    <w:rsid w:val="00EB3C89"/>
    <w:rsid w:val="00EB4C66"/>
    <w:rsid w:val="00EB502C"/>
    <w:rsid w:val="00EB5089"/>
    <w:rsid w:val="00EB50D8"/>
    <w:rsid w:val="00EB5451"/>
    <w:rsid w:val="00EB5D86"/>
    <w:rsid w:val="00EB617F"/>
    <w:rsid w:val="00EB62EE"/>
    <w:rsid w:val="00EB646F"/>
    <w:rsid w:val="00EB78DD"/>
    <w:rsid w:val="00EC0D38"/>
    <w:rsid w:val="00EC0F3E"/>
    <w:rsid w:val="00EC12E0"/>
    <w:rsid w:val="00EC156B"/>
    <w:rsid w:val="00EC3E73"/>
    <w:rsid w:val="00EC4ECD"/>
    <w:rsid w:val="00EC59EE"/>
    <w:rsid w:val="00EC5D60"/>
    <w:rsid w:val="00EC60E1"/>
    <w:rsid w:val="00EC6F9C"/>
    <w:rsid w:val="00EC70F2"/>
    <w:rsid w:val="00EC7A27"/>
    <w:rsid w:val="00EC7F47"/>
    <w:rsid w:val="00ED0FDB"/>
    <w:rsid w:val="00ED1BE4"/>
    <w:rsid w:val="00ED3200"/>
    <w:rsid w:val="00ED378D"/>
    <w:rsid w:val="00ED4677"/>
    <w:rsid w:val="00ED4B23"/>
    <w:rsid w:val="00ED5091"/>
    <w:rsid w:val="00ED50C5"/>
    <w:rsid w:val="00ED5C06"/>
    <w:rsid w:val="00ED5C1D"/>
    <w:rsid w:val="00ED5FA7"/>
    <w:rsid w:val="00ED6877"/>
    <w:rsid w:val="00ED6979"/>
    <w:rsid w:val="00ED72AF"/>
    <w:rsid w:val="00ED72EB"/>
    <w:rsid w:val="00ED755F"/>
    <w:rsid w:val="00ED7585"/>
    <w:rsid w:val="00ED76BE"/>
    <w:rsid w:val="00ED7839"/>
    <w:rsid w:val="00ED783A"/>
    <w:rsid w:val="00ED7CEC"/>
    <w:rsid w:val="00EE01A1"/>
    <w:rsid w:val="00EE0D7C"/>
    <w:rsid w:val="00EE170B"/>
    <w:rsid w:val="00EE1F32"/>
    <w:rsid w:val="00EE4023"/>
    <w:rsid w:val="00EE4107"/>
    <w:rsid w:val="00EE4389"/>
    <w:rsid w:val="00EE43FE"/>
    <w:rsid w:val="00EE482D"/>
    <w:rsid w:val="00EE4A8B"/>
    <w:rsid w:val="00EE568F"/>
    <w:rsid w:val="00EE6153"/>
    <w:rsid w:val="00EE6B9C"/>
    <w:rsid w:val="00EE77A9"/>
    <w:rsid w:val="00EE7909"/>
    <w:rsid w:val="00EF02B5"/>
    <w:rsid w:val="00EF2EE0"/>
    <w:rsid w:val="00EF41B5"/>
    <w:rsid w:val="00EF41CC"/>
    <w:rsid w:val="00EF427F"/>
    <w:rsid w:val="00EF445C"/>
    <w:rsid w:val="00EF52BB"/>
    <w:rsid w:val="00EF556E"/>
    <w:rsid w:val="00EF5949"/>
    <w:rsid w:val="00EF5C85"/>
    <w:rsid w:val="00EF5F51"/>
    <w:rsid w:val="00EF6CE2"/>
    <w:rsid w:val="00EF6FA2"/>
    <w:rsid w:val="00EF740B"/>
    <w:rsid w:val="00EF7621"/>
    <w:rsid w:val="00EF792F"/>
    <w:rsid w:val="00EF7A33"/>
    <w:rsid w:val="00EF7CAB"/>
    <w:rsid w:val="00F004E5"/>
    <w:rsid w:val="00F005E7"/>
    <w:rsid w:val="00F0169B"/>
    <w:rsid w:val="00F018DC"/>
    <w:rsid w:val="00F02757"/>
    <w:rsid w:val="00F0293F"/>
    <w:rsid w:val="00F037AB"/>
    <w:rsid w:val="00F04069"/>
    <w:rsid w:val="00F056F0"/>
    <w:rsid w:val="00F05815"/>
    <w:rsid w:val="00F059BD"/>
    <w:rsid w:val="00F05BCA"/>
    <w:rsid w:val="00F0644C"/>
    <w:rsid w:val="00F0663F"/>
    <w:rsid w:val="00F07069"/>
    <w:rsid w:val="00F070A0"/>
    <w:rsid w:val="00F070E5"/>
    <w:rsid w:val="00F0731F"/>
    <w:rsid w:val="00F077F3"/>
    <w:rsid w:val="00F079CE"/>
    <w:rsid w:val="00F10279"/>
    <w:rsid w:val="00F1065B"/>
    <w:rsid w:val="00F12350"/>
    <w:rsid w:val="00F12469"/>
    <w:rsid w:val="00F129E9"/>
    <w:rsid w:val="00F12FFA"/>
    <w:rsid w:val="00F1356C"/>
    <w:rsid w:val="00F14579"/>
    <w:rsid w:val="00F14A69"/>
    <w:rsid w:val="00F15B50"/>
    <w:rsid w:val="00F1617B"/>
    <w:rsid w:val="00F16E7C"/>
    <w:rsid w:val="00F17327"/>
    <w:rsid w:val="00F17BCC"/>
    <w:rsid w:val="00F20507"/>
    <w:rsid w:val="00F20BF0"/>
    <w:rsid w:val="00F210CB"/>
    <w:rsid w:val="00F210FA"/>
    <w:rsid w:val="00F219EA"/>
    <w:rsid w:val="00F21F31"/>
    <w:rsid w:val="00F227C5"/>
    <w:rsid w:val="00F23828"/>
    <w:rsid w:val="00F23C6A"/>
    <w:rsid w:val="00F246EC"/>
    <w:rsid w:val="00F260F7"/>
    <w:rsid w:val="00F261FD"/>
    <w:rsid w:val="00F262C2"/>
    <w:rsid w:val="00F26E9D"/>
    <w:rsid w:val="00F3007D"/>
    <w:rsid w:val="00F300C1"/>
    <w:rsid w:val="00F3092B"/>
    <w:rsid w:val="00F3094C"/>
    <w:rsid w:val="00F31824"/>
    <w:rsid w:val="00F32C81"/>
    <w:rsid w:val="00F33348"/>
    <w:rsid w:val="00F339B7"/>
    <w:rsid w:val="00F33A9C"/>
    <w:rsid w:val="00F33C02"/>
    <w:rsid w:val="00F33D9C"/>
    <w:rsid w:val="00F33DAB"/>
    <w:rsid w:val="00F34BC1"/>
    <w:rsid w:val="00F34DFA"/>
    <w:rsid w:val="00F35031"/>
    <w:rsid w:val="00F35D46"/>
    <w:rsid w:val="00F36075"/>
    <w:rsid w:val="00F362FE"/>
    <w:rsid w:val="00F36405"/>
    <w:rsid w:val="00F369CB"/>
    <w:rsid w:val="00F37432"/>
    <w:rsid w:val="00F37C8C"/>
    <w:rsid w:val="00F40315"/>
    <w:rsid w:val="00F40494"/>
    <w:rsid w:val="00F405F5"/>
    <w:rsid w:val="00F40BB3"/>
    <w:rsid w:val="00F40C1A"/>
    <w:rsid w:val="00F41306"/>
    <w:rsid w:val="00F41E50"/>
    <w:rsid w:val="00F421CB"/>
    <w:rsid w:val="00F42CE1"/>
    <w:rsid w:val="00F430A0"/>
    <w:rsid w:val="00F469EC"/>
    <w:rsid w:val="00F473B1"/>
    <w:rsid w:val="00F4758F"/>
    <w:rsid w:val="00F475BA"/>
    <w:rsid w:val="00F50088"/>
    <w:rsid w:val="00F502C1"/>
    <w:rsid w:val="00F5055E"/>
    <w:rsid w:val="00F5191D"/>
    <w:rsid w:val="00F524C4"/>
    <w:rsid w:val="00F538FA"/>
    <w:rsid w:val="00F54C2C"/>
    <w:rsid w:val="00F5594A"/>
    <w:rsid w:val="00F56971"/>
    <w:rsid w:val="00F56F85"/>
    <w:rsid w:val="00F60D57"/>
    <w:rsid w:val="00F6117D"/>
    <w:rsid w:val="00F61CF5"/>
    <w:rsid w:val="00F6229D"/>
    <w:rsid w:val="00F6286C"/>
    <w:rsid w:val="00F63019"/>
    <w:rsid w:val="00F6331F"/>
    <w:rsid w:val="00F6360E"/>
    <w:rsid w:val="00F638A6"/>
    <w:rsid w:val="00F640F0"/>
    <w:rsid w:val="00F64C0B"/>
    <w:rsid w:val="00F6586F"/>
    <w:rsid w:val="00F660E7"/>
    <w:rsid w:val="00F7007F"/>
    <w:rsid w:val="00F702D3"/>
    <w:rsid w:val="00F70FB7"/>
    <w:rsid w:val="00F7278D"/>
    <w:rsid w:val="00F72941"/>
    <w:rsid w:val="00F73323"/>
    <w:rsid w:val="00F73B93"/>
    <w:rsid w:val="00F73F82"/>
    <w:rsid w:val="00F74AE4"/>
    <w:rsid w:val="00F74B24"/>
    <w:rsid w:val="00F75CD0"/>
    <w:rsid w:val="00F76521"/>
    <w:rsid w:val="00F769AE"/>
    <w:rsid w:val="00F77B9C"/>
    <w:rsid w:val="00F80E2A"/>
    <w:rsid w:val="00F812CE"/>
    <w:rsid w:val="00F81607"/>
    <w:rsid w:val="00F81CCF"/>
    <w:rsid w:val="00F82011"/>
    <w:rsid w:val="00F8288F"/>
    <w:rsid w:val="00F82C06"/>
    <w:rsid w:val="00F82F7C"/>
    <w:rsid w:val="00F838B9"/>
    <w:rsid w:val="00F83F2E"/>
    <w:rsid w:val="00F849BC"/>
    <w:rsid w:val="00F84B92"/>
    <w:rsid w:val="00F8520E"/>
    <w:rsid w:val="00F866B7"/>
    <w:rsid w:val="00F86CBE"/>
    <w:rsid w:val="00F86DC1"/>
    <w:rsid w:val="00F86DED"/>
    <w:rsid w:val="00F87384"/>
    <w:rsid w:val="00F87F69"/>
    <w:rsid w:val="00F9083A"/>
    <w:rsid w:val="00F91457"/>
    <w:rsid w:val="00F9174B"/>
    <w:rsid w:val="00F92C10"/>
    <w:rsid w:val="00F93851"/>
    <w:rsid w:val="00F94290"/>
    <w:rsid w:val="00F9523A"/>
    <w:rsid w:val="00F952C5"/>
    <w:rsid w:val="00F95509"/>
    <w:rsid w:val="00F963EC"/>
    <w:rsid w:val="00F96DDB"/>
    <w:rsid w:val="00F97763"/>
    <w:rsid w:val="00F97FB3"/>
    <w:rsid w:val="00FA0F51"/>
    <w:rsid w:val="00FA1590"/>
    <w:rsid w:val="00FA2519"/>
    <w:rsid w:val="00FA2BA0"/>
    <w:rsid w:val="00FA3B5E"/>
    <w:rsid w:val="00FA42FD"/>
    <w:rsid w:val="00FA4640"/>
    <w:rsid w:val="00FA53EC"/>
    <w:rsid w:val="00FA6557"/>
    <w:rsid w:val="00FA6C85"/>
    <w:rsid w:val="00FA6E84"/>
    <w:rsid w:val="00FA71AB"/>
    <w:rsid w:val="00FA7209"/>
    <w:rsid w:val="00FA7746"/>
    <w:rsid w:val="00FB0771"/>
    <w:rsid w:val="00FB07BE"/>
    <w:rsid w:val="00FB0C9B"/>
    <w:rsid w:val="00FB1850"/>
    <w:rsid w:val="00FB1925"/>
    <w:rsid w:val="00FB2F4C"/>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1ED4"/>
    <w:rsid w:val="00FC2111"/>
    <w:rsid w:val="00FC22D7"/>
    <w:rsid w:val="00FC23A3"/>
    <w:rsid w:val="00FC25C4"/>
    <w:rsid w:val="00FC2872"/>
    <w:rsid w:val="00FC2995"/>
    <w:rsid w:val="00FC3025"/>
    <w:rsid w:val="00FC33D2"/>
    <w:rsid w:val="00FC3573"/>
    <w:rsid w:val="00FC3FC0"/>
    <w:rsid w:val="00FC49B3"/>
    <w:rsid w:val="00FC5274"/>
    <w:rsid w:val="00FC52D3"/>
    <w:rsid w:val="00FC5FD4"/>
    <w:rsid w:val="00FC6387"/>
    <w:rsid w:val="00FC7091"/>
    <w:rsid w:val="00FC79F9"/>
    <w:rsid w:val="00FD03F2"/>
    <w:rsid w:val="00FD06A0"/>
    <w:rsid w:val="00FD0EB6"/>
    <w:rsid w:val="00FD0F0E"/>
    <w:rsid w:val="00FD10F5"/>
    <w:rsid w:val="00FD2A38"/>
    <w:rsid w:val="00FD2B89"/>
    <w:rsid w:val="00FD317B"/>
    <w:rsid w:val="00FD345B"/>
    <w:rsid w:val="00FD3659"/>
    <w:rsid w:val="00FD38DB"/>
    <w:rsid w:val="00FD3950"/>
    <w:rsid w:val="00FD4A5A"/>
    <w:rsid w:val="00FD4D58"/>
    <w:rsid w:val="00FD5D31"/>
    <w:rsid w:val="00FD5ED0"/>
    <w:rsid w:val="00FD627A"/>
    <w:rsid w:val="00FD654F"/>
    <w:rsid w:val="00FD6FC4"/>
    <w:rsid w:val="00FD718A"/>
    <w:rsid w:val="00FD73A4"/>
    <w:rsid w:val="00FD7589"/>
    <w:rsid w:val="00FE2B0E"/>
    <w:rsid w:val="00FE3578"/>
    <w:rsid w:val="00FE3E59"/>
    <w:rsid w:val="00FE5928"/>
    <w:rsid w:val="00FE6A4F"/>
    <w:rsid w:val="00FE6BFD"/>
    <w:rsid w:val="00FE7109"/>
    <w:rsid w:val="00FE7502"/>
    <w:rsid w:val="00FE75A8"/>
    <w:rsid w:val="00FE76F3"/>
    <w:rsid w:val="00FE78BF"/>
    <w:rsid w:val="00FE7E37"/>
    <w:rsid w:val="00FF0057"/>
    <w:rsid w:val="00FF0085"/>
    <w:rsid w:val="00FF142D"/>
    <w:rsid w:val="00FF1B64"/>
    <w:rsid w:val="00FF1C43"/>
    <w:rsid w:val="00FF2351"/>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6A30-1238-4C01-A25E-70CBCCC0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6114</Words>
  <Characters>33633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2018-11-06T17:28:00Z</cp:lastPrinted>
  <dcterms:created xsi:type="dcterms:W3CDTF">2018-12-17T23:53:00Z</dcterms:created>
  <dcterms:modified xsi:type="dcterms:W3CDTF">2018-12-18T00:01:00Z</dcterms:modified>
</cp:coreProperties>
</file>